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6B7D50">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716E6E">
        <w:rPr>
          <w:rFonts w:asciiTheme="minorHAnsi" w:hAnsiTheme="minorHAnsi" w:cstheme="minorHAnsi"/>
          <w:b/>
          <w:color w:val="FF0000"/>
          <w:sz w:val="56"/>
          <w:szCs w:val="56"/>
        </w:rPr>
        <w:t>KONINGS</w:t>
      </w:r>
      <w:r w:rsidR="009D2E89">
        <w:rPr>
          <w:rFonts w:asciiTheme="minorHAnsi" w:hAnsiTheme="minorHAnsi" w:cstheme="minorHAnsi"/>
          <w:b/>
          <w:color w:val="FF0000"/>
          <w:sz w:val="56"/>
          <w:szCs w:val="56"/>
        </w:rPr>
        <w:t xml:space="preserve">DAM ile </w:t>
      </w:r>
      <w:r w:rsidR="006B7D50">
        <w:rPr>
          <w:rFonts w:asciiTheme="minorHAnsi" w:hAnsiTheme="minorHAnsi" w:cstheme="minorHAnsi"/>
          <w:b/>
          <w:color w:val="FF0000"/>
          <w:sz w:val="56"/>
          <w:szCs w:val="56"/>
        </w:rPr>
        <w:br/>
      </w:r>
      <w:r w:rsidR="00C85F5E">
        <w:rPr>
          <w:rFonts w:asciiTheme="minorHAnsi" w:hAnsiTheme="minorHAnsi" w:cstheme="minorHAnsi"/>
          <w:b/>
          <w:color w:val="FF0000"/>
          <w:sz w:val="56"/>
          <w:szCs w:val="56"/>
        </w:rPr>
        <w:t xml:space="preserve">DOĞU &amp; </w:t>
      </w:r>
      <w:r w:rsidR="00B23869">
        <w:rPr>
          <w:rFonts w:asciiTheme="minorHAnsi" w:hAnsiTheme="minorHAnsi" w:cstheme="minorHAnsi"/>
          <w:b/>
          <w:color w:val="FF0000"/>
          <w:sz w:val="56"/>
          <w:szCs w:val="56"/>
        </w:rPr>
        <w:t>GÜNEY KARAYİPLER</w:t>
      </w:r>
    </w:p>
    <w:p w:rsidR="00B8264A" w:rsidRDefault="00C85F5E" w:rsidP="00B8264A">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7456" behindDoc="1" locked="0" layoutInCell="1" allowOverlap="1" wp14:anchorId="15D44EC1" wp14:editId="0CDE0627">
            <wp:simplePos x="0" y="0"/>
            <wp:positionH relativeFrom="column">
              <wp:posOffset>-173990</wp:posOffset>
            </wp:positionH>
            <wp:positionV relativeFrom="paragraph">
              <wp:posOffset>1061720</wp:posOffset>
            </wp:positionV>
            <wp:extent cx="3552825" cy="2619375"/>
            <wp:effectExtent l="0" t="0" r="9525" b="9525"/>
            <wp:wrapTight wrapText="bothSides">
              <wp:wrapPolygon edited="0">
                <wp:start x="0" y="0"/>
                <wp:lineTo x="0" y="21521"/>
                <wp:lineTo x="21542" y="21521"/>
                <wp:lineTo x="21542" y="0"/>
                <wp:lineTo x="0" y="0"/>
              </wp:wrapPolygon>
            </wp:wrapTight>
            <wp:docPr id="6" name="Resim 6" descr="C:\Users\Golden_SD\Desktop\CB20_KO_10d_FTL_FTL_C0S10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CB20_KO_10d_FTL_FTL_C0S10A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869">
        <w:rPr>
          <w:rFonts w:asciiTheme="minorHAnsi" w:hAnsiTheme="minorHAnsi" w:cstheme="minorHAnsi"/>
          <w:b/>
          <w:sz w:val="32"/>
          <w:szCs w:val="32"/>
        </w:rPr>
        <w:t>Miami</w:t>
      </w:r>
      <w:r w:rsidR="002D5986">
        <w:rPr>
          <w:rFonts w:asciiTheme="minorHAnsi" w:hAnsiTheme="minorHAnsi" w:cstheme="minorHAnsi"/>
          <w:b/>
          <w:sz w:val="32"/>
          <w:szCs w:val="32"/>
        </w:rPr>
        <w:t xml:space="preserve"> (1)</w:t>
      </w:r>
      <w:r w:rsidR="006B7D50">
        <w:rPr>
          <w:rFonts w:asciiTheme="minorHAnsi" w:hAnsiTheme="minorHAnsi" w:cstheme="minorHAnsi"/>
          <w:b/>
          <w:sz w:val="32"/>
          <w:szCs w:val="32"/>
        </w:rPr>
        <w:t>/</w:t>
      </w:r>
      <w:r w:rsidR="00B23869">
        <w:rPr>
          <w:rFonts w:asciiTheme="minorHAnsi" w:hAnsiTheme="minorHAnsi" w:cstheme="minorHAnsi"/>
          <w:b/>
          <w:sz w:val="32"/>
          <w:szCs w:val="32"/>
        </w:rPr>
        <w:t xml:space="preserve">Fort </w:t>
      </w:r>
      <w:proofErr w:type="spellStart"/>
      <w:r w:rsidR="00B23869">
        <w:rPr>
          <w:rFonts w:asciiTheme="minorHAnsi" w:hAnsiTheme="minorHAnsi" w:cstheme="minorHAnsi"/>
          <w:b/>
          <w:sz w:val="32"/>
          <w:szCs w:val="32"/>
        </w:rPr>
        <w:t>Lauderdale</w:t>
      </w:r>
      <w:proofErr w:type="spellEnd"/>
      <w:r w:rsidR="003C12F5">
        <w:rPr>
          <w:rFonts w:asciiTheme="minorHAnsi" w:hAnsiTheme="minorHAnsi" w:cstheme="minorHAnsi"/>
          <w:b/>
          <w:sz w:val="32"/>
          <w:szCs w:val="32"/>
        </w:rPr>
        <w:t xml:space="preserve"> (</w:t>
      </w:r>
      <w:r w:rsidR="00B23869" w:rsidRPr="00B23869">
        <w:rPr>
          <w:rFonts w:asciiTheme="minorHAnsi" w:hAnsiTheme="minorHAnsi" w:cstheme="minorHAnsi"/>
          <w:b/>
          <w:sz w:val="32"/>
          <w:szCs w:val="32"/>
          <w:highlight w:val="yellow"/>
        </w:rPr>
        <w:t>ABD</w:t>
      </w:r>
      <w:r w:rsidR="00716E6E">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Half</w:t>
      </w:r>
      <w:proofErr w:type="spellEnd"/>
      <w:r>
        <w:rPr>
          <w:rFonts w:asciiTheme="minorHAnsi" w:hAnsiTheme="minorHAnsi" w:cstheme="minorHAnsi"/>
          <w:b/>
          <w:sz w:val="32"/>
          <w:szCs w:val="32"/>
        </w:rPr>
        <w:t xml:space="preserve"> Moon Cay (</w:t>
      </w:r>
      <w:r w:rsidRPr="007D79EB">
        <w:rPr>
          <w:rFonts w:asciiTheme="minorHAnsi" w:hAnsiTheme="minorHAnsi" w:cstheme="minorHAnsi"/>
          <w:b/>
          <w:sz w:val="32"/>
          <w:szCs w:val="32"/>
          <w:highlight w:val="yellow"/>
        </w:rPr>
        <w:t>Bahamalar</w:t>
      </w:r>
      <w:r>
        <w:rPr>
          <w:rFonts w:asciiTheme="minorHAnsi" w:hAnsiTheme="minorHAnsi" w:cstheme="minorHAnsi"/>
          <w:b/>
          <w:sz w:val="32"/>
          <w:szCs w:val="32"/>
        </w:rPr>
        <w:t xml:space="preserve">) </w:t>
      </w:r>
      <w:r>
        <w:rPr>
          <w:rFonts w:asciiTheme="minorHAnsi" w:hAnsiTheme="minorHAnsi" w:cstheme="minorHAnsi"/>
          <w:b/>
          <w:sz w:val="32"/>
          <w:szCs w:val="32"/>
        </w:rPr>
        <w:br/>
        <w:t xml:space="preserve">Grand </w:t>
      </w:r>
      <w:proofErr w:type="spellStart"/>
      <w:r>
        <w:rPr>
          <w:rFonts w:asciiTheme="minorHAnsi" w:hAnsiTheme="minorHAnsi" w:cstheme="minorHAnsi"/>
          <w:b/>
          <w:sz w:val="32"/>
          <w:szCs w:val="32"/>
        </w:rPr>
        <w:t>Turk</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Turks</w:t>
      </w:r>
      <w:proofErr w:type="spellEnd"/>
      <w:r>
        <w:rPr>
          <w:rFonts w:asciiTheme="minorHAnsi" w:hAnsiTheme="minorHAnsi" w:cstheme="minorHAnsi"/>
          <w:b/>
          <w:sz w:val="32"/>
          <w:szCs w:val="32"/>
        </w:rPr>
        <w:t xml:space="preserve"> &amp; Caicos Adaları (</w:t>
      </w:r>
      <w:r w:rsidRPr="00C85F5E">
        <w:rPr>
          <w:rFonts w:asciiTheme="minorHAnsi" w:hAnsiTheme="minorHAnsi" w:cstheme="minorHAnsi"/>
          <w:b/>
          <w:sz w:val="32"/>
          <w:szCs w:val="32"/>
          <w:highlight w:val="yellow"/>
        </w:rPr>
        <w:t>Birleşik Krallık</w:t>
      </w:r>
      <w:r>
        <w:rPr>
          <w:rFonts w:asciiTheme="minorHAnsi" w:hAnsiTheme="minorHAnsi" w:cstheme="minorHAnsi"/>
          <w:b/>
          <w:sz w:val="32"/>
          <w:szCs w:val="32"/>
        </w:rPr>
        <w:t xml:space="preserve">) </w:t>
      </w:r>
      <w:r>
        <w:rPr>
          <w:rFonts w:asciiTheme="minorHAnsi" w:hAnsiTheme="minorHAnsi" w:cstheme="minorHAnsi"/>
          <w:b/>
          <w:sz w:val="32"/>
          <w:szCs w:val="32"/>
        </w:rPr>
        <w:br/>
        <w:t xml:space="preserve">Amber </w:t>
      </w:r>
      <w:proofErr w:type="spellStart"/>
      <w:r>
        <w:rPr>
          <w:rFonts w:asciiTheme="minorHAnsi" w:hAnsiTheme="minorHAnsi" w:cstheme="minorHAnsi"/>
          <w:b/>
          <w:sz w:val="32"/>
          <w:szCs w:val="32"/>
        </w:rPr>
        <w:t>Cove</w:t>
      </w:r>
      <w:proofErr w:type="spellEnd"/>
      <w:r>
        <w:rPr>
          <w:rFonts w:asciiTheme="minorHAnsi" w:hAnsiTheme="minorHAnsi" w:cstheme="minorHAnsi"/>
          <w:b/>
          <w:sz w:val="32"/>
          <w:szCs w:val="32"/>
        </w:rPr>
        <w:t xml:space="preserve"> (</w:t>
      </w:r>
      <w:r w:rsidRPr="00871B68">
        <w:rPr>
          <w:rFonts w:asciiTheme="minorHAnsi" w:hAnsiTheme="minorHAnsi" w:cstheme="minorHAnsi"/>
          <w:b/>
          <w:sz w:val="32"/>
          <w:szCs w:val="32"/>
          <w:highlight w:val="yellow"/>
        </w:rPr>
        <w:t>Dominik Cumhuriyeti</w:t>
      </w:r>
      <w:r>
        <w:rPr>
          <w:rFonts w:asciiTheme="minorHAnsi" w:hAnsiTheme="minorHAnsi" w:cstheme="minorHAnsi"/>
          <w:b/>
          <w:sz w:val="32"/>
          <w:szCs w:val="32"/>
        </w:rPr>
        <w:t xml:space="preserve">) </w:t>
      </w:r>
      <w:proofErr w:type="spellStart"/>
      <w:r w:rsidR="00871B68">
        <w:rPr>
          <w:rFonts w:asciiTheme="minorHAnsi" w:hAnsiTheme="minorHAnsi" w:cstheme="minorHAnsi"/>
          <w:b/>
          <w:sz w:val="32"/>
          <w:szCs w:val="32"/>
        </w:rPr>
        <w:t>Bonaire</w:t>
      </w:r>
      <w:proofErr w:type="spellEnd"/>
      <w:r w:rsidR="00B23869">
        <w:rPr>
          <w:rFonts w:asciiTheme="minorHAnsi" w:hAnsiTheme="minorHAnsi" w:cstheme="minorHAnsi"/>
          <w:b/>
          <w:sz w:val="32"/>
          <w:szCs w:val="32"/>
        </w:rPr>
        <w:t xml:space="preserve"> (</w:t>
      </w:r>
      <w:proofErr w:type="spellStart"/>
      <w:r w:rsidR="00871B68" w:rsidRPr="00871B68">
        <w:rPr>
          <w:rFonts w:asciiTheme="minorHAnsi" w:hAnsiTheme="minorHAnsi" w:cstheme="minorHAnsi"/>
          <w:b/>
          <w:sz w:val="32"/>
          <w:szCs w:val="32"/>
          <w:highlight w:val="yellow"/>
        </w:rPr>
        <w:t>Karayip</w:t>
      </w:r>
      <w:proofErr w:type="spellEnd"/>
      <w:r w:rsidR="00871B68" w:rsidRPr="00871B68">
        <w:rPr>
          <w:rFonts w:asciiTheme="minorHAnsi" w:hAnsiTheme="minorHAnsi" w:cstheme="minorHAnsi"/>
          <w:b/>
          <w:sz w:val="32"/>
          <w:szCs w:val="32"/>
          <w:highlight w:val="yellow"/>
        </w:rPr>
        <w:t xml:space="preserve"> </w:t>
      </w:r>
      <w:proofErr w:type="spellStart"/>
      <w:r w:rsidR="00871B68" w:rsidRPr="00871B68">
        <w:rPr>
          <w:rFonts w:asciiTheme="minorHAnsi" w:hAnsiTheme="minorHAnsi" w:cstheme="minorHAnsi"/>
          <w:b/>
          <w:sz w:val="32"/>
          <w:szCs w:val="32"/>
          <w:highlight w:val="yellow"/>
        </w:rPr>
        <w:t>Hollandası</w:t>
      </w:r>
      <w:proofErr w:type="spellEnd"/>
      <w:r w:rsidR="00B23869">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871B68">
        <w:rPr>
          <w:rFonts w:asciiTheme="minorHAnsi" w:hAnsiTheme="minorHAnsi" w:cstheme="minorHAnsi"/>
          <w:b/>
          <w:sz w:val="32"/>
          <w:szCs w:val="32"/>
        </w:rPr>
        <w:t>Willemstad</w:t>
      </w:r>
      <w:proofErr w:type="spellEnd"/>
      <w:r w:rsidR="007D79EB">
        <w:rPr>
          <w:rFonts w:asciiTheme="minorHAnsi" w:hAnsiTheme="minorHAnsi" w:cstheme="minorHAnsi"/>
          <w:b/>
          <w:sz w:val="32"/>
          <w:szCs w:val="32"/>
        </w:rPr>
        <w:t xml:space="preserve"> (</w:t>
      </w:r>
      <w:proofErr w:type="spellStart"/>
      <w:r>
        <w:rPr>
          <w:rFonts w:asciiTheme="minorHAnsi" w:hAnsiTheme="minorHAnsi" w:cstheme="minorHAnsi"/>
          <w:b/>
          <w:sz w:val="32"/>
          <w:szCs w:val="32"/>
          <w:highlight w:val="yellow"/>
        </w:rPr>
        <w:t>Curac</w:t>
      </w:r>
      <w:r w:rsidR="00871B68" w:rsidRPr="00871B68">
        <w:rPr>
          <w:rFonts w:asciiTheme="minorHAnsi" w:hAnsiTheme="minorHAnsi" w:cstheme="minorHAnsi"/>
          <w:b/>
          <w:sz w:val="32"/>
          <w:szCs w:val="32"/>
          <w:highlight w:val="yellow"/>
        </w:rPr>
        <w:t>ao</w:t>
      </w:r>
      <w:proofErr w:type="spellEnd"/>
      <w:r w:rsidR="007D79EB">
        <w:rPr>
          <w:rFonts w:asciiTheme="minorHAnsi" w:hAnsiTheme="minorHAnsi" w:cstheme="minorHAnsi"/>
          <w:b/>
          <w:sz w:val="32"/>
          <w:szCs w:val="32"/>
        </w:rPr>
        <w:t xml:space="preserve">) </w:t>
      </w:r>
      <w:proofErr w:type="spellStart"/>
      <w:r w:rsidR="00871B68">
        <w:rPr>
          <w:rFonts w:asciiTheme="minorHAnsi" w:hAnsiTheme="minorHAnsi" w:cstheme="minorHAnsi"/>
          <w:b/>
          <w:sz w:val="32"/>
          <w:szCs w:val="32"/>
        </w:rPr>
        <w:t>Oranjestad</w:t>
      </w:r>
      <w:proofErr w:type="spellEnd"/>
      <w:r w:rsidR="007D79EB">
        <w:rPr>
          <w:rFonts w:asciiTheme="minorHAnsi" w:hAnsiTheme="minorHAnsi" w:cstheme="minorHAnsi"/>
          <w:b/>
          <w:sz w:val="32"/>
          <w:szCs w:val="32"/>
        </w:rPr>
        <w:t xml:space="preserve"> (</w:t>
      </w:r>
      <w:r w:rsidR="00871B68" w:rsidRPr="00871B68">
        <w:rPr>
          <w:rFonts w:asciiTheme="minorHAnsi" w:hAnsiTheme="minorHAnsi" w:cstheme="minorHAnsi"/>
          <w:b/>
          <w:sz w:val="32"/>
          <w:szCs w:val="32"/>
          <w:highlight w:val="yellow"/>
        </w:rPr>
        <w:t>Aruba</w:t>
      </w:r>
      <w:r w:rsidR="007D79EB">
        <w:rPr>
          <w:rFonts w:asciiTheme="minorHAnsi" w:hAnsiTheme="minorHAnsi" w:cstheme="minorHAnsi"/>
          <w:b/>
          <w:sz w:val="32"/>
          <w:szCs w:val="32"/>
        </w:rPr>
        <w:t>)</w:t>
      </w:r>
      <w:r w:rsidR="004C7C9A">
        <w:rPr>
          <w:rFonts w:asciiTheme="minorHAnsi" w:hAnsiTheme="minorHAnsi" w:cstheme="minorHAnsi"/>
          <w:b/>
          <w:sz w:val="32"/>
          <w:szCs w:val="32"/>
        </w:rPr>
        <w:t xml:space="preserve"> </w:t>
      </w:r>
      <w:r w:rsidR="006B7D50">
        <w:rPr>
          <w:rFonts w:asciiTheme="minorHAnsi" w:hAnsiTheme="minorHAnsi" w:cstheme="minorHAnsi"/>
          <w:b/>
          <w:sz w:val="32"/>
          <w:szCs w:val="32"/>
        </w:rPr>
        <w:t xml:space="preserve">Fort </w:t>
      </w:r>
      <w:proofErr w:type="spellStart"/>
      <w:r w:rsidR="006B7D50">
        <w:rPr>
          <w:rFonts w:asciiTheme="minorHAnsi" w:hAnsiTheme="minorHAnsi" w:cstheme="minorHAnsi"/>
          <w:b/>
          <w:sz w:val="32"/>
          <w:szCs w:val="32"/>
        </w:rPr>
        <w:t>Lauderdale</w:t>
      </w:r>
      <w:proofErr w:type="spellEnd"/>
      <w:r w:rsidR="006B7D50">
        <w:rPr>
          <w:rFonts w:asciiTheme="minorHAnsi" w:hAnsiTheme="minorHAnsi" w:cstheme="minorHAnsi"/>
          <w:b/>
          <w:sz w:val="32"/>
          <w:szCs w:val="32"/>
        </w:rPr>
        <w:t>/</w:t>
      </w:r>
      <w:r w:rsidR="007D79EB">
        <w:rPr>
          <w:rFonts w:asciiTheme="minorHAnsi" w:hAnsiTheme="minorHAnsi" w:cstheme="minorHAnsi"/>
          <w:b/>
          <w:sz w:val="32"/>
          <w:szCs w:val="32"/>
        </w:rPr>
        <w:t xml:space="preserve">Miami </w:t>
      </w:r>
      <w:r w:rsidR="00716E6E">
        <w:rPr>
          <w:rFonts w:asciiTheme="minorHAnsi" w:hAnsiTheme="minorHAnsi" w:cstheme="minorHAnsi"/>
          <w:b/>
          <w:sz w:val="32"/>
          <w:szCs w:val="32"/>
        </w:rPr>
        <w:t>(</w:t>
      </w:r>
      <w:r w:rsidR="007D79EB" w:rsidRPr="007D79EB">
        <w:rPr>
          <w:rFonts w:asciiTheme="minorHAnsi" w:hAnsiTheme="minorHAnsi" w:cstheme="minorHAnsi"/>
          <w:b/>
          <w:sz w:val="32"/>
          <w:szCs w:val="32"/>
          <w:highlight w:val="yellow"/>
        </w:rPr>
        <w:t>ABD</w:t>
      </w:r>
      <w:r w:rsidR="00716E6E">
        <w:rPr>
          <w:rFonts w:asciiTheme="minorHAnsi" w:hAnsiTheme="minorHAnsi" w:cstheme="minorHAnsi"/>
          <w:b/>
          <w:sz w:val="32"/>
          <w:szCs w:val="32"/>
        </w:rPr>
        <w:t>)</w:t>
      </w:r>
    </w:p>
    <w:p w:rsidR="00B91426" w:rsidRPr="00B91426" w:rsidRDefault="008464CA" w:rsidP="00B91426">
      <w:pPr>
        <w:jc w:val="center"/>
        <w:rPr>
          <w:rFonts w:asciiTheme="minorHAnsi" w:hAnsiTheme="minorHAnsi" w:cstheme="minorHAnsi"/>
          <w:b/>
          <w:color w:val="FF0000"/>
          <w:sz w:val="36"/>
          <w:szCs w:val="36"/>
        </w:rPr>
      </w:pPr>
      <w:r>
        <w:rPr>
          <w:rFonts w:asciiTheme="minorHAnsi" w:hAnsiTheme="minorHAnsi" w:cstheme="minorHAnsi"/>
          <w:b/>
          <w:noProof/>
        </w:rPr>
        <w:drawing>
          <wp:anchor distT="0" distB="0" distL="114300" distR="114300" simplePos="0" relativeHeight="251666432" behindDoc="1" locked="0" layoutInCell="1" allowOverlap="1" wp14:anchorId="7B51F5A3" wp14:editId="12495A90">
            <wp:simplePos x="0" y="0"/>
            <wp:positionH relativeFrom="column">
              <wp:posOffset>3385820</wp:posOffset>
            </wp:positionH>
            <wp:positionV relativeFrom="paragraph">
              <wp:posOffset>65405</wp:posOffset>
            </wp:positionV>
            <wp:extent cx="4000500" cy="2619375"/>
            <wp:effectExtent l="0" t="0" r="0" b="9525"/>
            <wp:wrapTight wrapText="bothSides">
              <wp:wrapPolygon edited="0">
                <wp:start x="0" y="0"/>
                <wp:lineTo x="0" y="21521"/>
                <wp:lineTo x="21497" y="21521"/>
                <wp:lineTo x="21497" y="0"/>
                <wp:lineTo x="0" y="0"/>
              </wp:wrapPolygon>
            </wp:wrapTight>
            <wp:docPr id="5" name="Resim 5" descr="C:\Users\Golden_SD\Desktop\Koningsda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Koningsdam 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971">
        <w:rPr>
          <w:rFonts w:asciiTheme="minorHAnsi" w:hAnsiTheme="minorHAnsi" w:cstheme="minorHAnsi"/>
          <w:b/>
          <w:color w:val="FF0000"/>
          <w:sz w:val="36"/>
          <w:szCs w:val="36"/>
        </w:rPr>
        <w:t>22</w:t>
      </w:r>
      <w:r w:rsidR="004C7C9A">
        <w:rPr>
          <w:rFonts w:asciiTheme="minorHAnsi" w:hAnsiTheme="minorHAnsi" w:cstheme="minorHAnsi"/>
          <w:b/>
          <w:color w:val="FF0000"/>
          <w:sz w:val="36"/>
          <w:szCs w:val="36"/>
        </w:rPr>
        <w:t xml:space="preserve"> </w:t>
      </w:r>
      <w:r w:rsidR="00F80391">
        <w:rPr>
          <w:rFonts w:asciiTheme="minorHAnsi" w:hAnsiTheme="minorHAnsi" w:cstheme="minorHAnsi"/>
          <w:b/>
          <w:color w:val="FF0000"/>
          <w:sz w:val="36"/>
          <w:szCs w:val="36"/>
        </w:rPr>
        <w:t>Şubat</w:t>
      </w:r>
      <w:r w:rsidR="004C7C9A">
        <w:rPr>
          <w:rFonts w:asciiTheme="minorHAnsi" w:hAnsiTheme="minorHAnsi" w:cstheme="minorHAnsi"/>
          <w:b/>
          <w:color w:val="FF0000"/>
          <w:sz w:val="36"/>
          <w:szCs w:val="36"/>
        </w:rPr>
        <w:t xml:space="preserve"> – </w:t>
      </w:r>
      <w:r w:rsidR="007D6971">
        <w:rPr>
          <w:rFonts w:asciiTheme="minorHAnsi" w:hAnsiTheme="minorHAnsi" w:cstheme="minorHAnsi"/>
          <w:b/>
          <w:color w:val="FF0000"/>
          <w:sz w:val="36"/>
          <w:szCs w:val="36"/>
        </w:rPr>
        <w:t>05 Mart</w:t>
      </w:r>
      <w:r w:rsidR="00C85F5E">
        <w:rPr>
          <w:rFonts w:asciiTheme="minorHAnsi" w:hAnsiTheme="minorHAnsi" w:cstheme="minorHAnsi"/>
          <w:b/>
          <w:color w:val="FF0000"/>
          <w:sz w:val="36"/>
          <w:szCs w:val="36"/>
        </w:rPr>
        <w:t xml:space="preserve"> 2020</w:t>
      </w:r>
      <w:r w:rsidR="00B91426" w:rsidRPr="005B7466">
        <w:rPr>
          <w:rFonts w:asciiTheme="minorHAnsi" w:hAnsiTheme="minorHAnsi" w:cstheme="minorHAnsi"/>
          <w:b/>
          <w:color w:val="FF0000"/>
          <w:sz w:val="36"/>
          <w:szCs w:val="36"/>
        </w:rPr>
        <w:t xml:space="preserve">  </w:t>
      </w:r>
      <w:r w:rsidR="00871B68">
        <w:rPr>
          <w:rFonts w:asciiTheme="minorHAnsi" w:hAnsiTheme="minorHAnsi" w:cstheme="minorHAnsi"/>
          <w:b/>
          <w:color w:val="FF0000"/>
          <w:sz w:val="36"/>
          <w:szCs w:val="36"/>
        </w:rPr>
        <w:t>/ 12</w:t>
      </w:r>
      <w:r w:rsidR="00B91426" w:rsidRPr="00B91426">
        <w:rPr>
          <w:rFonts w:asciiTheme="minorHAnsi" w:hAnsiTheme="minorHAnsi" w:cstheme="minorHAnsi"/>
          <w:b/>
          <w:color w:val="FF0000"/>
          <w:sz w:val="36"/>
          <w:szCs w:val="36"/>
        </w:rPr>
        <w:t xml:space="preserve"> </w:t>
      </w:r>
      <w:r w:rsidR="006B7D50">
        <w:rPr>
          <w:rFonts w:asciiTheme="minorHAnsi" w:hAnsiTheme="minorHAnsi" w:cstheme="minorHAnsi"/>
          <w:b/>
          <w:color w:val="FF0000"/>
          <w:sz w:val="36"/>
          <w:szCs w:val="36"/>
        </w:rPr>
        <w:t xml:space="preserve">Gece </w:t>
      </w:r>
      <w:r w:rsidR="00871B68">
        <w:rPr>
          <w:rFonts w:asciiTheme="minorHAnsi" w:hAnsiTheme="minorHAnsi" w:cstheme="minorHAnsi"/>
          <w:b/>
          <w:color w:val="FF0000"/>
          <w:sz w:val="36"/>
          <w:szCs w:val="36"/>
        </w:rPr>
        <w:t>13</w:t>
      </w:r>
      <w:r w:rsidR="00B91426" w:rsidRPr="005B7466">
        <w:rPr>
          <w:rFonts w:asciiTheme="minorHAnsi" w:hAnsiTheme="minorHAnsi" w:cstheme="minorHAnsi"/>
          <w:b/>
          <w:color w:val="FF0000"/>
          <w:sz w:val="36"/>
          <w:szCs w:val="36"/>
        </w:rPr>
        <w:t xml:space="preserve"> Gün</w:t>
      </w:r>
    </w:p>
    <w:p w:rsidR="00B91426" w:rsidRDefault="00B91426" w:rsidP="008E3FD3">
      <w:pPr>
        <w:rPr>
          <w:rFonts w:asciiTheme="minorHAnsi" w:hAnsiTheme="minorHAnsi" w:cstheme="minorHAnsi"/>
          <w:b/>
        </w:rPr>
      </w:pPr>
    </w:p>
    <w:p w:rsidR="00D62A5E" w:rsidRPr="006A4DE4" w:rsidRDefault="00D62A5E" w:rsidP="00D62A5E">
      <w:pPr>
        <w:rPr>
          <w:rFonts w:asciiTheme="minorHAnsi" w:hAnsiTheme="minorHAnsi" w:cstheme="minorHAnsi"/>
          <w:b/>
        </w:rPr>
      </w:pPr>
      <w:r w:rsidRPr="005B7466">
        <w:rPr>
          <w:rFonts w:asciiTheme="minorHAnsi" w:hAnsiTheme="minorHAnsi" w:cstheme="minorHAnsi"/>
          <w:b/>
        </w:rPr>
        <w:t>1. Gün</w:t>
      </w:r>
      <w:r w:rsidR="007D6971">
        <w:rPr>
          <w:rFonts w:asciiTheme="minorHAnsi" w:hAnsiTheme="minorHAnsi" w:cstheme="minorHAnsi"/>
          <w:b/>
        </w:rPr>
        <w:t xml:space="preserve"> / 22</w:t>
      </w:r>
      <w:r w:rsidR="00F80391">
        <w:rPr>
          <w:rFonts w:asciiTheme="minorHAnsi" w:hAnsiTheme="minorHAnsi" w:cstheme="minorHAnsi"/>
          <w:b/>
        </w:rPr>
        <w:t>.02</w:t>
      </w:r>
      <w:r w:rsidR="00C85F5E">
        <w:rPr>
          <w:rFonts w:asciiTheme="minorHAnsi" w:hAnsiTheme="minorHAnsi" w:cstheme="minorHAnsi"/>
          <w:b/>
        </w:rPr>
        <w:t>.2020</w:t>
      </w:r>
      <w:r w:rsidR="00F80391">
        <w:rPr>
          <w:rFonts w:asciiTheme="minorHAnsi" w:hAnsiTheme="minorHAnsi" w:cstheme="minorHAnsi"/>
          <w:b/>
        </w:rPr>
        <w:tab/>
      </w:r>
      <w:r w:rsidR="00F80391">
        <w:rPr>
          <w:rFonts w:asciiTheme="minorHAnsi" w:hAnsiTheme="minorHAnsi" w:cstheme="minorHAnsi"/>
          <w:b/>
        </w:rPr>
        <w:tab/>
        <w:t>İ</w:t>
      </w:r>
      <w:r>
        <w:rPr>
          <w:rFonts w:asciiTheme="minorHAnsi" w:hAnsiTheme="minorHAnsi" w:cstheme="minorHAnsi"/>
          <w:b/>
        </w:rPr>
        <w:t>STANBUL</w:t>
      </w:r>
      <w:r w:rsidR="00C85F5E">
        <w:rPr>
          <w:rFonts w:asciiTheme="minorHAnsi" w:hAnsiTheme="minorHAnsi" w:cstheme="minorHAnsi"/>
          <w:b/>
        </w:rPr>
        <w:t xml:space="preserve"> -</w:t>
      </w:r>
      <w:r>
        <w:rPr>
          <w:rFonts w:asciiTheme="minorHAnsi" w:hAnsiTheme="minorHAnsi" w:cstheme="minorHAnsi"/>
          <w:b/>
        </w:rPr>
        <w:t xml:space="preserve"> MİAMİ, ABD</w:t>
      </w:r>
    </w:p>
    <w:p w:rsidR="00D62A5E" w:rsidRDefault="00D62A5E" w:rsidP="00D62A5E">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C85F5E">
        <w:rPr>
          <w:rFonts w:asciiTheme="minorHAnsi" w:hAnsiTheme="minorHAnsi" w:cstheme="minorHAnsi"/>
        </w:rPr>
        <w:t>önünde saat 13.00’de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15.10’da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Pr>
          <w:rFonts w:asciiTheme="minorHAnsi" w:hAnsiTheme="minorHAnsi" w:cstheme="minorHAnsi"/>
        </w:rPr>
        <w:t xml:space="preserve"> hareket. Yerel saat ile 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sidR="00EB61A4">
        <w:rPr>
          <w:rFonts w:asciiTheme="minorHAnsi" w:hAnsiTheme="minorHAnsi" w:cstheme="minorHAnsi"/>
        </w:rPr>
        <w:t xml:space="preserve"> Arzu eden misafirlerimiz için ekstra Miami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D62A5E" w:rsidRDefault="00D62A5E" w:rsidP="00D62A5E">
      <w:pPr>
        <w:tabs>
          <w:tab w:val="left" w:pos="0"/>
          <w:tab w:val="left" w:pos="360"/>
        </w:tabs>
        <w:jc w:val="both"/>
        <w:rPr>
          <w:rFonts w:asciiTheme="minorHAnsi" w:hAnsiTheme="minorHAnsi" w:cstheme="minorHAnsi"/>
        </w:rPr>
      </w:pPr>
    </w:p>
    <w:p w:rsidR="00D62A5E" w:rsidRPr="006A4DE4" w:rsidRDefault="00D62A5E" w:rsidP="00D62A5E">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7D6971">
        <w:rPr>
          <w:rFonts w:asciiTheme="minorHAnsi" w:hAnsiTheme="minorHAnsi" w:cstheme="minorHAnsi"/>
          <w:b/>
        </w:rPr>
        <w:t xml:space="preserve"> / 23</w:t>
      </w:r>
      <w:r w:rsidR="00F80391">
        <w:rPr>
          <w:rFonts w:asciiTheme="minorHAnsi" w:hAnsiTheme="minorHAnsi" w:cstheme="minorHAnsi"/>
          <w:b/>
        </w:rPr>
        <w:t>.02</w:t>
      </w:r>
      <w:r w:rsidR="00EB61A4">
        <w:rPr>
          <w:rFonts w:asciiTheme="minorHAnsi" w:hAnsiTheme="minorHAnsi" w:cstheme="minorHAnsi"/>
          <w:b/>
        </w:rPr>
        <w:t>.2020</w:t>
      </w:r>
      <w:r w:rsidR="00EB61A4">
        <w:rPr>
          <w:rFonts w:asciiTheme="minorHAnsi" w:hAnsiTheme="minorHAnsi" w:cstheme="minorHAnsi"/>
          <w:b/>
        </w:rPr>
        <w:tab/>
      </w:r>
      <w:r w:rsidR="00EB61A4">
        <w:rPr>
          <w:rFonts w:asciiTheme="minorHAnsi" w:hAnsiTheme="minorHAnsi" w:cstheme="minorHAnsi"/>
          <w:b/>
        </w:rPr>
        <w:tab/>
        <w:t>MİAMİ -</w:t>
      </w:r>
      <w:r>
        <w:rPr>
          <w:rFonts w:asciiTheme="minorHAnsi" w:hAnsiTheme="minorHAnsi" w:cstheme="minorHAnsi"/>
          <w:b/>
        </w:rPr>
        <w:t xml:space="preserve"> FORT LAUDERDALE, ABD</w:t>
      </w:r>
    </w:p>
    <w:p w:rsidR="00EB61A4" w:rsidRDefault="00D62A5E" w:rsidP="002B429E">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dileyen misafirlerimiz için ekstra </w:t>
      </w:r>
      <w:r w:rsidR="002B429E">
        <w:rPr>
          <w:rFonts w:asciiTheme="minorHAnsi" w:hAnsiTheme="minorHAnsi" w:cstheme="minorHAnsi"/>
        </w:rPr>
        <w:t xml:space="preserve">Miami </w:t>
      </w:r>
      <w:r>
        <w:rPr>
          <w:rFonts w:asciiTheme="minorHAnsi" w:hAnsiTheme="minorHAnsi" w:cstheme="minorHAnsi"/>
        </w:rPr>
        <w:t xml:space="preserve">şehir turu. Takibinde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Koningsdam</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w:t>
      </w:r>
      <w:r w:rsidRPr="005B7466">
        <w:rPr>
          <w:rFonts w:asciiTheme="minorHAnsi" w:hAnsiTheme="minorHAnsi" w:cstheme="minorHAnsi"/>
        </w:rPr>
        <w:t>.00’de limandan hareket edecektir.</w:t>
      </w:r>
    </w:p>
    <w:p w:rsidR="00CA10F5" w:rsidRPr="0050521A" w:rsidRDefault="00CA10F5" w:rsidP="002B429E">
      <w:pPr>
        <w:tabs>
          <w:tab w:val="left" w:pos="0"/>
          <w:tab w:val="left" w:pos="360"/>
        </w:tabs>
        <w:jc w:val="both"/>
        <w:rPr>
          <w:rFonts w:asciiTheme="minorHAnsi" w:hAnsiTheme="minorHAnsi" w:cstheme="minorHAnsi"/>
        </w:rPr>
      </w:pPr>
    </w:p>
    <w:tbl>
      <w:tblPr>
        <w:tblStyle w:val="TabloKlavuzu"/>
        <w:tblW w:w="0" w:type="auto"/>
        <w:tblInd w:w="250" w:type="dxa"/>
        <w:tblLayout w:type="fixed"/>
        <w:tblLook w:val="04A0" w:firstRow="1" w:lastRow="0" w:firstColumn="1" w:lastColumn="0" w:noHBand="0" w:noVBand="1"/>
      </w:tblPr>
      <w:tblGrid>
        <w:gridCol w:w="709"/>
        <w:gridCol w:w="5245"/>
        <w:gridCol w:w="2409"/>
        <w:gridCol w:w="1418"/>
        <w:gridCol w:w="1276"/>
      </w:tblGrid>
      <w:tr w:rsidR="0066455A" w:rsidTr="00EB61A4">
        <w:tc>
          <w:tcPr>
            <w:tcW w:w="709"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245"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40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B61A4" w:rsidTr="00EB61A4">
        <w:tc>
          <w:tcPr>
            <w:tcW w:w="709" w:type="dxa"/>
            <w:vAlign w:val="center"/>
          </w:tcPr>
          <w:p w:rsidR="00EB61A4" w:rsidRPr="005B7466" w:rsidRDefault="00EB61A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245" w:type="dxa"/>
            <w:vAlign w:val="bottom"/>
          </w:tcPr>
          <w:p w:rsidR="00EB61A4" w:rsidRPr="006B7D50" w:rsidRDefault="00EB61A4" w:rsidP="00DD6FD4">
            <w:pPr>
              <w:rPr>
                <w:rFonts w:ascii="Calibri" w:hAnsi="Calibri"/>
                <w:b/>
                <w:color w:val="000000"/>
              </w:rPr>
            </w:pPr>
            <w:proofErr w:type="spellStart"/>
            <w:r w:rsidRPr="006B7D50">
              <w:rPr>
                <w:rFonts w:ascii="Calibri" w:hAnsi="Calibri"/>
                <w:b/>
                <w:color w:val="000000"/>
              </w:rPr>
              <w:t>Half</w:t>
            </w:r>
            <w:proofErr w:type="spellEnd"/>
            <w:r w:rsidRPr="006B7D50">
              <w:rPr>
                <w:rFonts w:ascii="Calibri" w:hAnsi="Calibri"/>
                <w:b/>
                <w:color w:val="000000"/>
              </w:rPr>
              <w:t xml:space="preserve"> Moon Cay</w:t>
            </w:r>
          </w:p>
        </w:tc>
        <w:tc>
          <w:tcPr>
            <w:tcW w:w="2409" w:type="dxa"/>
          </w:tcPr>
          <w:p w:rsidR="00EB61A4" w:rsidRDefault="00EB61A4" w:rsidP="00DD6FD4">
            <w:pPr>
              <w:jc w:val="center"/>
              <w:rPr>
                <w:rFonts w:ascii="Calibri" w:hAnsi="Calibri"/>
                <w:b/>
                <w:color w:val="000000"/>
              </w:rPr>
            </w:pPr>
            <w:r>
              <w:rPr>
                <w:rFonts w:ascii="Calibri" w:hAnsi="Calibri"/>
                <w:b/>
                <w:color w:val="000000"/>
              </w:rPr>
              <w:t>Bahamalar</w:t>
            </w:r>
          </w:p>
        </w:tc>
        <w:tc>
          <w:tcPr>
            <w:tcW w:w="1418" w:type="dxa"/>
            <w:vAlign w:val="center"/>
          </w:tcPr>
          <w:p w:rsidR="00EB61A4" w:rsidRDefault="00EB61A4" w:rsidP="00DD6FD4">
            <w:pPr>
              <w:jc w:val="center"/>
              <w:rPr>
                <w:rFonts w:ascii="Calibri" w:hAnsi="Calibri"/>
                <w:color w:val="000000"/>
              </w:rPr>
            </w:pPr>
            <w:r>
              <w:rPr>
                <w:rFonts w:ascii="Calibri" w:hAnsi="Calibri"/>
                <w:color w:val="000000"/>
              </w:rPr>
              <w:t>08.00</w:t>
            </w:r>
          </w:p>
        </w:tc>
        <w:tc>
          <w:tcPr>
            <w:tcW w:w="1276" w:type="dxa"/>
            <w:vAlign w:val="center"/>
          </w:tcPr>
          <w:p w:rsidR="00EB61A4" w:rsidRDefault="00EB61A4" w:rsidP="00DD6FD4">
            <w:pPr>
              <w:jc w:val="center"/>
              <w:rPr>
                <w:rFonts w:ascii="Calibri" w:hAnsi="Calibri"/>
                <w:color w:val="000000"/>
              </w:rPr>
            </w:pPr>
            <w:r>
              <w:rPr>
                <w:rFonts w:ascii="Calibri" w:hAnsi="Calibri"/>
                <w:color w:val="000000"/>
              </w:rPr>
              <w:t>15.00</w:t>
            </w:r>
          </w:p>
        </w:tc>
      </w:tr>
      <w:tr w:rsidR="00EB61A4" w:rsidTr="005858CE">
        <w:tc>
          <w:tcPr>
            <w:tcW w:w="709" w:type="dxa"/>
            <w:vAlign w:val="center"/>
          </w:tcPr>
          <w:p w:rsidR="00EB61A4" w:rsidRPr="005B7466" w:rsidRDefault="00EB61A4"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245" w:type="dxa"/>
            <w:vAlign w:val="bottom"/>
          </w:tcPr>
          <w:p w:rsidR="00EB61A4" w:rsidRPr="006B7D50" w:rsidRDefault="00EB61A4" w:rsidP="00DD6FD4">
            <w:pPr>
              <w:rPr>
                <w:rFonts w:ascii="Calibri" w:hAnsi="Calibri"/>
                <w:b/>
                <w:color w:val="000000"/>
              </w:rPr>
            </w:pPr>
            <w:r w:rsidRPr="006B7D50">
              <w:rPr>
                <w:rFonts w:ascii="Calibri" w:hAnsi="Calibri"/>
                <w:b/>
                <w:color w:val="000000"/>
              </w:rPr>
              <w:t xml:space="preserve">Grand </w:t>
            </w:r>
            <w:proofErr w:type="spellStart"/>
            <w:r w:rsidRPr="006B7D50">
              <w:rPr>
                <w:rFonts w:ascii="Calibri" w:hAnsi="Calibri"/>
                <w:b/>
                <w:color w:val="000000"/>
              </w:rPr>
              <w:t>Turk</w:t>
            </w:r>
            <w:proofErr w:type="spellEnd"/>
            <w:r w:rsidRPr="006B7D50">
              <w:rPr>
                <w:rFonts w:ascii="Calibri" w:hAnsi="Calibri"/>
                <w:b/>
                <w:color w:val="000000"/>
              </w:rPr>
              <w:t xml:space="preserve">, </w:t>
            </w:r>
            <w:proofErr w:type="spellStart"/>
            <w:r w:rsidRPr="006B7D50">
              <w:rPr>
                <w:rFonts w:ascii="Calibri" w:hAnsi="Calibri"/>
                <w:b/>
                <w:color w:val="000000"/>
              </w:rPr>
              <w:t>Turks</w:t>
            </w:r>
            <w:proofErr w:type="spellEnd"/>
            <w:r w:rsidRPr="006B7D50">
              <w:rPr>
                <w:rFonts w:ascii="Calibri" w:hAnsi="Calibri"/>
                <w:b/>
                <w:color w:val="000000"/>
              </w:rPr>
              <w:t xml:space="preserve"> &amp; Caicos Adaları</w:t>
            </w:r>
          </w:p>
        </w:tc>
        <w:tc>
          <w:tcPr>
            <w:tcW w:w="2409" w:type="dxa"/>
          </w:tcPr>
          <w:p w:rsidR="00EB61A4" w:rsidRPr="00FB3CF5" w:rsidRDefault="00EB61A4" w:rsidP="00DD6FD4">
            <w:pPr>
              <w:jc w:val="center"/>
              <w:rPr>
                <w:b/>
              </w:rPr>
            </w:pPr>
            <w:r>
              <w:rPr>
                <w:rFonts w:ascii="Calibri" w:hAnsi="Calibri"/>
                <w:b/>
                <w:color w:val="000000"/>
              </w:rPr>
              <w:t>Birleşik Krallık</w:t>
            </w:r>
          </w:p>
        </w:tc>
        <w:tc>
          <w:tcPr>
            <w:tcW w:w="1418" w:type="dxa"/>
            <w:vAlign w:val="center"/>
          </w:tcPr>
          <w:p w:rsidR="00EB61A4" w:rsidRPr="000E7BB8" w:rsidRDefault="00EB61A4" w:rsidP="00DD6FD4">
            <w:pPr>
              <w:jc w:val="center"/>
              <w:rPr>
                <w:rFonts w:ascii="Calibri" w:hAnsi="Calibri"/>
                <w:color w:val="000000"/>
              </w:rPr>
            </w:pPr>
            <w:r>
              <w:rPr>
                <w:rFonts w:ascii="Calibri" w:hAnsi="Calibri"/>
                <w:color w:val="000000"/>
              </w:rPr>
              <w:t>11.00</w:t>
            </w:r>
          </w:p>
        </w:tc>
        <w:tc>
          <w:tcPr>
            <w:tcW w:w="1276" w:type="dxa"/>
            <w:vAlign w:val="center"/>
          </w:tcPr>
          <w:p w:rsidR="00EB61A4" w:rsidRPr="000E7BB8" w:rsidRDefault="00EB61A4" w:rsidP="00DD6FD4">
            <w:pPr>
              <w:jc w:val="center"/>
              <w:rPr>
                <w:rFonts w:ascii="Calibri" w:hAnsi="Calibri"/>
                <w:color w:val="000000"/>
              </w:rPr>
            </w:pPr>
            <w:r>
              <w:rPr>
                <w:rFonts w:ascii="Calibri" w:hAnsi="Calibri"/>
                <w:color w:val="000000"/>
              </w:rPr>
              <w:t>18.00</w:t>
            </w:r>
          </w:p>
        </w:tc>
      </w:tr>
      <w:tr w:rsidR="00CE4949" w:rsidTr="00EB61A4">
        <w:tc>
          <w:tcPr>
            <w:tcW w:w="709" w:type="dxa"/>
            <w:vAlign w:val="center"/>
          </w:tcPr>
          <w:p w:rsidR="00CE4949" w:rsidRPr="005B7466" w:rsidRDefault="00CE4949"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245" w:type="dxa"/>
            <w:vAlign w:val="bottom"/>
          </w:tcPr>
          <w:p w:rsidR="00CE4949" w:rsidRPr="006B7D50" w:rsidRDefault="00CE4949" w:rsidP="00DD6FD4">
            <w:pPr>
              <w:rPr>
                <w:rFonts w:ascii="Calibri" w:hAnsi="Calibri"/>
                <w:b/>
                <w:color w:val="000000"/>
              </w:rPr>
            </w:pPr>
            <w:r w:rsidRPr="006B7D50">
              <w:rPr>
                <w:rFonts w:ascii="Calibri" w:hAnsi="Calibri"/>
                <w:b/>
                <w:color w:val="000000"/>
              </w:rPr>
              <w:t xml:space="preserve">Amber </w:t>
            </w:r>
            <w:proofErr w:type="spellStart"/>
            <w:r w:rsidRPr="006B7D50">
              <w:rPr>
                <w:rFonts w:ascii="Calibri" w:hAnsi="Calibri"/>
                <w:b/>
                <w:color w:val="000000"/>
              </w:rPr>
              <w:t>Cove</w:t>
            </w:r>
            <w:proofErr w:type="spellEnd"/>
          </w:p>
        </w:tc>
        <w:tc>
          <w:tcPr>
            <w:tcW w:w="2409" w:type="dxa"/>
          </w:tcPr>
          <w:p w:rsidR="00CE4949" w:rsidRPr="00FB3CF5" w:rsidRDefault="00CE4949" w:rsidP="00DD6FD4">
            <w:pPr>
              <w:jc w:val="center"/>
              <w:rPr>
                <w:b/>
              </w:rPr>
            </w:pPr>
            <w:r>
              <w:rPr>
                <w:rFonts w:ascii="Calibri" w:hAnsi="Calibri"/>
                <w:b/>
                <w:color w:val="000000"/>
              </w:rPr>
              <w:t>Dominik Cumhuriyeti</w:t>
            </w:r>
          </w:p>
        </w:tc>
        <w:tc>
          <w:tcPr>
            <w:tcW w:w="1418" w:type="dxa"/>
            <w:vAlign w:val="center"/>
          </w:tcPr>
          <w:p w:rsidR="00CE4949" w:rsidRPr="000E7BB8" w:rsidRDefault="00CE4949" w:rsidP="00DD6FD4">
            <w:pPr>
              <w:jc w:val="center"/>
              <w:rPr>
                <w:rFonts w:ascii="Calibri" w:hAnsi="Calibri"/>
                <w:color w:val="000000"/>
              </w:rPr>
            </w:pPr>
            <w:r>
              <w:rPr>
                <w:rFonts w:ascii="Calibri" w:hAnsi="Calibri"/>
                <w:color w:val="000000"/>
              </w:rPr>
              <w:t>08.00</w:t>
            </w:r>
          </w:p>
        </w:tc>
        <w:tc>
          <w:tcPr>
            <w:tcW w:w="1276" w:type="dxa"/>
            <w:vAlign w:val="center"/>
          </w:tcPr>
          <w:p w:rsidR="00CE4949" w:rsidRPr="000E7BB8" w:rsidRDefault="00CE4949" w:rsidP="00DD6FD4">
            <w:pPr>
              <w:jc w:val="center"/>
              <w:rPr>
                <w:rFonts w:ascii="Calibri" w:hAnsi="Calibri"/>
                <w:color w:val="000000"/>
              </w:rPr>
            </w:pPr>
            <w:r>
              <w:rPr>
                <w:rFonts w:ascii="Calibri" w:hAnsi="Calibri"/>
                <w:color w:val="000000"/>
              </w:rPr>
              <w:t>18.00</w:t>
            </w:r>
          </w:p>
        </w:tc>
      </w:tr>
      <w:tr w:rsidR="000C5509" w:rsidTr="00EB61A4">
        <w:tc>
          <w:tcPr>
            <w:tcW w:w="709" w:type="dxa"/>
            <w:vAlign w:val="center"/>
          </w:tcPr>
          <w:p w:rsidR="000C5509" w:rsidRPr="005B7466" w:rsidRDefault="000C5509"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245" w:type="dxa"/>
            <w:vAlign w:val="bottom"/>
          </w:tcPr>
          <w:p w:rsidR="000C5509" w:rsidRPr="00CE4949" w:rsidRDefault="00CE4949" w:rsidP="00A2015F">
            <w:pPr>
              <w:rPr>
                <w:rFonts w:ascii="Calibri" w:hAnsi="Calibri"/>
                <w:i/>
                <w:color w:val="000000"/>
              </w:rPr>
            </w:pPr>
            <w:r w:rsidRPr="00CE4949">
              <w:rPr>
                <w:rFonts w:ascii="Calibri" w:hAnsi="Calibri"/>
                <w:i/>
                <w:color w:val="000000"/>
              </w:rPr>
              <w:t>Denizde seyir</w:t>
            </w:r>
          </w:p>
        </w:tc>
        <w:tc>
          <w:tcPr>
            <w:tcW w:w="2409" w:type="dxa"/>
          </w:tcPr>
          <w:p w:rsidR="000C5509" w:rsidRPr="00FB3CF5" w:rsidRDefault="000C5509" w:rsidP="009B0832">
            <w:pPr>
              <w:jc w:val="center"/>
              <w:rPr>
                <w:b/>
              </w:rPr>
            </w:pPr>
          </w:p>
        </w:tc>
        <w:tc>
          <w:tcPr>
            <w:tcW w:w="1418" w:type="dxa"/>
            <w:vAlign w:val="center"/>
          </w:tcPr>
          <w:p w:rsidR="000C5509" w:rsidRPr="000E7BB8" w:rsidRDefault="000C5509" w:rsidP="00EE3F82">
            <w:pPr>
              <w:jc w:val="center"/>
              <w:rPr>
                <w:rFonts w:ascii="Calibri" w:hAnsi="Calibri"/>
                <w:color w:val="000000"/>
              </w:rPr>
            </w:pPr>
          </w:p>
        </w:tc>
        <w:tc>
          <w:tcPr>
            <w:tcW w:w="1276" w:type="dxa"/>
            <w:vAlign w:val="center"/>
          </w:tcPr>
          <w:p w:rsidR="000C5509" w:rsidRPr="009B0832" w:rsidRDefault="000C5509" w:rsidP="00EE3F82">
            <w:pPr>
              <w:jc w:val="center"/>
              <w:rPr>
                <w:rFonts w:ascii="Calibri" w:hAnsi="Calibri"/>
                <w:b/>
                <w:color w:val="000000"/>
              </w:rPr>
            </w:pPr>
          </w:p>
        </w:tc>
      </w:tr>
      <w:tr w:rsidR="00CE4949" w:rsidTr="003F5D58">
        <w:tc>
          <w:tcPr>
            <w:tcW w:w="709" w:type="dxa"/>
            <w:vAlign w:val="center"/>
          </w:tcPr>
          <w:p w:rsidR="00CE4949" w:rsidRDefault="00CE4949"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245" w:type="dxa"/>
            <w:vAlign w:val="bottom"/>
          </w:tcPr>
          <w:p w:rsidR="00CE4949" w:rsidRPr="006B7D50" w:rsidRDefault="00CE4949" w:rsidP="00DD6FD4">
            <w:pPr>
              <w:rPr>
                <w:rFonts w:ascii="Calibri" w:hAnsi="Calibri"/>
                <w:b/>
                <w:color w:val="000000"/>
              </w:rPr>
            </w:pPr>
            <w:proofErr w:type="spellStart"/>
            <w:r w:rsidRPr="006B7D50">
              <w:rPr>
                <w:rFonts w:ascii="Calibri" w:hAnsi="Calibri"/>
                <w:b/>
                <w:color w:val="000000"/>
              </w:rPr>
              <w:t>Bonaire</w:t>
            </w:r>
            <w:proofErr w:type="spellEnd"/>
          </w:p>
        </w:tc>
        <w:tc>
          <w:tcPr>
            <w:tcW w:w="2409" w:type="dxa"/>
          </w:tcPr>
          <w:p w:rsidR="00CE4949" w:rsidRPr="00FB3CF5" w:rsidRDefault="00CE4949" w:rsidP="00DD6FD4">
            <w:pPr>
              <w:jc w:val="center"/>
              <w:rPr>
                <w:b/>
              </w:rPr>
            </w:pPr>
            <w:proofErr w:type="spellStart"/>
            <w:r>
              <w:rPr>
                <w:rFonts w:ascii="Calibri" w:hAnsi="Calibri"/>
                <w:b/>
                <w:color w:val="000000"/>
              </w:rPr>
              <w:t>Karayip</w:t>
            </w:r>
            <w:proofErr w:type="spellEnd"/>
            <w:r>
              <w:rPr>
                <w:rFonts w:ascii="Calibri" w:hAnsi="Calibri"/>
                <w:b/>
                <w:color w:val="000000"/>
              </w:rPr>
              <w:t xml:space="preserve"> </w:t>
            </w:r>
            <w:proofErr w:type="spellStart"/>
            <w:r>
              <w:rPr>
                <w:rFonts w:ascii="Calibri" w:hAnsi="Calibri"/>
                <w:b/>
                <w:color w:val="000000"/>
              </w:rPr>
              <w:t>Hollandası</w:t>
            </w:r>
            <w:proofErr w:type="spellEnd"/>
          </w:p>
        </w:tc>
        <w:tc>
          <w:tcPr>
            <w:tcW w:w="1418" w:type="dxa"/>
            <w:vAlign w:val="center"/>
          </w:tcPr>
          <w:p w:rsidR="00CE4949" w:rsidRPr="000E7BB8" w:rsidRDefault="00CE4949" w:rsidP="00DD6FD4">
            <w:pPr>
              <w:jc w:val="center"/>
              <w:rPr>
                <w:rFonts w:ascii="Calibri" w:hAnsi="Calibri"/>
                <w:color w:val="000000"/>
              </w:rPr>
            </w:pPr>
            <w:r>
              <w:rPr>
                <w:rFonts w:ascii="Calibri" w:hAnsi="Calibri"/>
                <w:color w:val="000000"/>
              </w:rPr>
              <w:t>08.00</w:t>
            </w:r>
          </w:p>
        </w:tc>
        <w:tc>
          <w:tcPr>
            <w:tcW w:w="1276" w:type="dxa"/>
            <w:vAlign w:val="center"/>
          </w:tcPr>
          <w:p w:rsidR="00CE4949" w:rsidRPr="009B0832" w:rsidRDefault="00CE4949" w:rsidP="00DD6FD4">
            <w:pPr>
              <w:jc w:val="center"/>
              <w:rPr>
                <w:rFonts w:ascii="Calibri" w:hAnsi="Calibri"/>
                <w:b/>
                <w:color w:val="000000"/>
              </w:rPr>
            </w:pPr>
            <w:r>
              <w:rPr>
                <w:rFonts w:ascii="Calibri" w:hAnsi="Calibri"/>
                <w:color w:val="000000"/>
              </w:rPr>
              <w:t>18.00</w:t>
            </w:r>
          </w:p>
        </w:tc>
      </w:tr>
      <w:tr w:rsidR="00CE4949" w:rsidTr="00AF16C4">
        <w:tc>
          <w:tcPr>
            <w:tcW w:w="709" w:type="dxa"/>
            <w:vAlign w:val="center"/>
          </w:tcPr>
          <w:p w:rsidR="00CE4949" w:rsidRPr="005B7466" w:rsidRDefault="00CE4949" w:rsidP="000C5509">
            <w:pPr>
              <w:jc w:val="center"/>
              <w:rPr>
                <w:rFonts w:asciiTheme="minorHAnsi" w:hAnsiTheme="minorHAnsi" w:cstheme="minorHAnsi"/>
                <w:b/>
                <w:color w:val="000000"/>
              </w:rPr>
            </w:pPr>
            <w:r>
              <w:rPr>
                <w:rFonts w:asciiTheme="minorHAnsi" w:hAnsiTheme="minorHAnsi" w:cstheme="minorHAnsi"/>
                <w:b/>
                <w:color w:val="000000"/>
              </w:rPr>
              <w:t>8</w:t>
            </w:r>
          </w:p>
        </w:tc>
        <w:tc>
          <w:tcPr>
            <w:tcW w:w="5245" w:type="dxa"/>
            <w:vAlign w:val="bottom"/>
          </w:tcPr>
          <w:p w:rsidR="00CE4949" w:rsidRPr="006B7D50" w:rsidRDefault="00CE4949" w:rsidP="00DD6FD4">
            <w:pPr>
              <w:rPr>
                <w:rFonts w:ascii="Calibri" w:hAnsi="Calibri"/>
                <w:b/>
                <w:color w:val="000000"/>
              </w:rPr>
            </w:pPr>
            <w:proofErr w:type="spellStart"/>
            <w:r w:rsidRPr="006B7D50">
              <w:rPr>
                <w:rFonts w:ascii="Calibri" w:hAnsi="Calibri"/>
                <w:b/>
                <w:color w:val="000000"/>
              </w:rPr>
              <w:t>Willemstad</w:t>
            </w:r>
            <w:proofErr w:type="spellEnd"/>
          </w:p>
        </w:tc>
        <w:tc>
          <w:tcPr>
            <w:tcW w:w="2409" w:type="dxa"/>
          </w:tcPr>
          <w:p w:rsidR="00CE4949" w:rsidRPr="00FB3CF5" w:rsidRDefault="00CE4949" w:rsidP="00DD6FD4">
            <w:pPr>
              <w:jc w:val="center"/>
              <w:rPr>
                <w:b/>
              </w:rPr>
            </w:pPr>
            <w:proofErr w:type="spellStart"/>
            <w:r>
              <w:rPr>
                <w:rFonts w:ascii="Calibri" w:hAnsi="Calibri"/>
                <w:b/>
                <w:color w:val="000000"/>
              </w:rPr>
              <w:t>Curacao</w:t>
            </w:r>
            <w:proofErr w:type="spellEnd"/>
          </w:p>
        </w:tc>
        <w:tc>
          <w:tcPr>
            <w:tcW w:w="1418" w:type="dxa"/>
            <w:vAlign w:val="center"/>
          </w:tcPr>
          <w:p w:rsidR="00CE4949" w:rsidRPr="000E7BB8" w:rsidRDefault="00CE4949" w:rsidP="00DD6FD4">
            <w:pPr>
              <w:jc w:val="center"/>
              <w:rPr>
                <w:rFonts w:ascii="Calibri" w:hAnsi="Calibri"/>
                <w:color w:val="000000"/>
              </w:rPr>
            </w:pPr>
            <w:r>
              <w:rPr>
                <w:rFonts w:ascii="Calibri" w:hAnsi="Calibri"/>
                <w:color w:val="000000"/>
              </w:rPr>
              <w:t>07.00</w:t>
            </w:r>
          </w:p>
        </w:tc>
        <w:tc>
          <w:tcPr>
            <w:tcW w:w="1276" w:type="dxa"/>
            <w:vAlign w:val="center"/>
          </w:tcPr>
          <w:p w:rsidR="00CE4949" w:rsidRPr="009B0832" w:rsidRDefault="00CE4949" w:rsidP="00DD6FD4">
            <w:pPr>
              <w:jc w:val="center"/>
              <w:rPr>
                <w:rFonts w:ascii="Calibri" w:hAnsi="Calibri"/>
                <w:b/>
                <w:color w:val="000000"/>
              </w:rPr>
            </w:pPr>
            <w:r>
              <w:rPr>
                <w:rFonts w:ascii="Calibri" w:hAnsi="Calibri"/>
                <w:color w:val="000000"/>
              </w:rPr>
              <w:t>23.00</w:t>
            </w:r>
          </w:p>
        </w:tc>
      </w:tr>
      <w:tr w:rsidR="00CE4949" w:rsidTr="00B46F3D">
        <w:tc>
          <w:tcPr>
            <w:tcW w:w="709" w:type="dxa"/>
            <w:vAlign w:val="center"/>
          </w:tcPr>
          <w:p w:rsidR="00CE4949" w:rsidRDefault="00CE4949"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245" w:type="dxa"/>
            <w:vAlign w:val="bottom"/>
          </w:tcPr>
          <w:p w:rsidR="00CE4949" w:rsidRPr="006B7D50" w:rsidRDefault="00CE4949" w:rsidP="00DD6FD4">
            <w:pPr>
              <w:rPr>
                <w:rFonts w:ascii="Calibri" w:hAnsi="Calibri"/>
                <w:b/>
                <w:color w:val="000000"/>
              </w:rPr>
            </w:pPr>
            <w:proofErr w:type="spellStart"/>
            <w:r w:rsidRPr="006B7D50">
              <w:rPr>
                <w:rFonts w:ascii="Calibri" w:hAnsi="Calibri"/>
                <w:b/>
                <w:color w:val="000000"/>
              </w:rPr>
              <w:t>Oranjestad</w:t>
            </w:r>
            <w:proofErr w:type="spellEnd"/>
          </w:p>
        </w:tc>
        <w:tc>
          <w:tcPr>
            <w:tcW w:w="2409" w:type="dxa"/>
            <w:vAlign w:val="center"/>
          </w:tcPr>
          <w:p w:rsidR="00CE4949" w:rsidRPr="00FB3CF5" w:rsidRDefault="00CE4949" w:rsidP="00DD6FD4">
            <w:pPr>
              <w:jc w:val="center"/>
              <w:rPr>
                <w:rFonts w:ascii="Calibri" w:hAnsi="Calibri"/>
                <w:b/>
                <w:color w:val="000000"/>
              </w:rPr>
            </w:pPr>
            <w:r>
              <w:rPr>
                <w:rFonts w:ascii="Calibri" w:hAnsi="Calibri"/>
                <w:b/>
                <w:color w:val="000000"/>
              </w:rPr>
              <w:t>Aruba</w:t>
            </w:r>
          </w:p>
        </w:tc>
        <w:tc>
          <w:tcPr>
            <w:tcW w:w="1418" w:type="dxa"/>
            <w:vAlign w:val="center"/>
          </w:tcPr>
          <w:p w:rsidR="00CE4949" w:rsidRPr="000E7BB8" w:rsidRDefault="00CE4949" w:rsidP="00DD6FD4">
            <w:pPr>
              <w:jc w:val="center"/>
              <w:rPr>
                <w:rFonts w:ascii="Calibri" w:hAnsi="Calibri"/>
                <w:color w:val="000000"/>
              </w:rPr>
            </w:pPr>
            <w:r>
              <w:rPr>
                <w:rFonts w:ascii="Calibri" w:hAnsi="Calibri"/>
                <w:color w:val="000000"/>
              </w:rPr>
              <w:t>07.00</w:t>
            </w:r>
          </w:p>
        </w:tc>
        <w:tc>
          <w:tcPr>
            <w:tcW w:w="1276" w:type="dxa"/>
            <w:vAlign w:val="center"/>
          </w:tcPr>
          <w:p w:rsidR="00CE4949" w:rsidRPr="009B0832" w:rsidRDefault="00CE4949" w:rsidP="00DD6FD4">
            <w:pPr>
              <w:jc w:val="center"/>
              <w:rPr>
                <w:rFonts w:ascii="Calibri" w:hAnsi="Calibri"/>
                <w:b/>
                <w:color w:val="000000"/>
              </w:rPr>
            </w:pPr>
            <w:r>
              <w:rPr>
                <w:rFonts w:ascii="Calibri" w:hAnsi="Calibri"/>
                <w:color w:val="000000"/>
              </w:rPr>
              <w:t>17.00</w:t>
            </w:r>
          </w:p>
        </w:tc>
      </w:tr>
      <w:tr w:rsidR="00CE4949" w:rsidTr="005B5396">
        <w:tc>
          <w:tcPr>
            <w:tcW w:w="709" w:type="dxa"/>
            <w:vAlign w:val="center"/>
          </w:tcPr>
          <w:p w:rsidR="00CE4949" w:rsidRDefault="00CE4949"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245" w:type="dxa"/>
          </w:tcPr>
          <w:p w:rsidR="00CE4949" w:rsidRDefault="00CE4949">
            <w:r w:rsidRPr="00A159DD">
              <w:rPr>
                <w:rFonts w:ascii="Calibri" w:hAnsi="Calibri"/>
                <w:i/>
                <w:color w:val="000000"/>
              </w:rPr>
              <w:t>Denizde seyir</w:t>
            </w:r>
          </w:p>
        </w:tc>
        <w:tc>
          <w:tcPr>
            <w:tcW w:w="2409" w:type="dxa"/>
          </w:tcPr>
          <w:p w:rsidR="00CE4949" w:rsidRPr="00FB3CF5" w:rsidRDefault="00CE4949" w:rsidP="00DD6FD4">
            <w:pPr>
              <w:jc w:val="center"/>
              <w:rPr>
                <w:b/>
              </w:rPr>
            </w:pPr>
          </w:p>
        </w:tc>
        <w:tc>
          <w:tcPr>
            <w:tcW w:w="1418" w:type="dxa"/>
            <w:vAlign w:val="center"/>
          </w:tcPr>
          <w:p w:rsidR="00CE4949" w:rsidRPr="000E7BB8" w:rsidRDefault="00CE4949" w:rsidP="00DD6FD4">
            <w:pPr>
              <w:jc w:val="center"/>
              <w:rPr>
                <w:rFonts w:ascii="Calibri" w:hAnsi="Calibri"/>
                <w:color w:val="000000"/>
              </w:rPr>
            </w:pPr>
          </w:p>
        </w:tc>
        <w:tc>
          <w:tcPr>
            <w:tcW w:w="1276" w:type="dxa"/>
            <w:vAlign w:val="center"/>
          </w:tcPr>
          <w:p w:rsidR="00CE4949" w:rsidRPr="009B0832" w:rsidRDefault="00CE4949" w:rsidP="00DD6FD4">
            <w:pPr>
              <w:jc w:val="center"/>
              <w:rPr>
                <w:rFonts w:ascii="Calibri" w:hAnsi="Calibri"/>
                <w:b/>
                <w:color w:val="000000"/>
              </w:rPr>
            </w:pPr>
          </w:p>
        </w:tc>
      </w:tr>
      <w:tr w:rsidR="00CE4949" w:rsidTr="005B5396">
        <w:tc>
          <w:tcPr>
            <w:tcW w:w="709" w:type="dxa"/>
            <w:vAlign w:val="center"/>
          </w:tcPr>
          <w:p w:rsidR="00CE4949" w:rsidRDefault="00CE4949"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245" w:type="dxa"/>
          </w:tcPr>
          <w:p w:rsidR="00CE4949" w:rsidRDefault="00CE4949">
            <w:r w:rsidRPr="00A159DD">
              <w:rPr>
                <w:rFonts w:ascii="Calibri" w:hAnsi="Calibri"/>
                <w:i/>
                <w:color w:val="000000"/>
              </w:rPr>
              <w:t>Denizde seyir</w:t>
            </w:r>
          </w:p>
        </w:tc>
        <w:tc>
          <w:tcPr>
            <w:tcW w:w="2409" w:type="dxa"/>
            <w:vAlign w:val="center"/>
          </w:tcPr>
          <w:p w:rsidR="00CE4949" w:rsidRPr="00FB3CF5" w:rsidRDefault="00CE4949" w:rsidP="00DD6FD4">
            <w:pPr>
              <w:jc w:val="center"/>
              <w:rPr>
                <w:rFonts w:ascii="Calibri" w:hAnsi="Calibri"/>
                <w:b/>
                <w:color w:val="000000"/>
              </w:rPr>
            </w:pPr>
          </w:p>
        </w:tc>
        <w:tc>
          <w:tcPr>
            <w:tcW w:w="1418" w:type="dxa"/>
            <w:vAlign w:val="center"/>
          </w:tcPr>
          <w:p w:rsidR="00CE4949" w:rsidRPr="000E7BB8" w:rsidRDefault="00CE4949" w:rsidP="00DD6FD4">
            <w:pPr>
              <w:jc w:val="center"/>
              <w:rPr>
                <w:rFonts w:ascii="Calibri" w:hAnsi="Calibri"/>
                <w:color w:val="000000"/>
              </w:rPr>
            </w:pPr>
          </w:p>
        </w:tc>
        <w:tc>
          <w:tcPr>
            <w:tcW w:w="1276" w:type="dxa"/>
            <w:vAlign w:val="center"/>
          </w:tcPr>
          <w:p w:rsidR="00CE4949" w:rsidRPr="009B0832" w:rsidRDefault="00CE4949" w:rsidP="00DD6FD4">
            <w:pPr>
              <w:jc w:val="center"/>
              <w:rPr>
                <w:rFonts w:ascii="Calibri" w:hAnsi="Calibri"/>
                <w:b/>
                <w:color w:val="000000"/>
              </w:rPr>
            </w:pPr>
          </w:p>
        </w:tc>
      </w:tr>
    </w:tbl>
    <w:p w:rsidR="00F25A27" w:rsidRDefault="00F25A27" w:rsidP="002B2FCC">
      <w:pPr>
        <w:jc w:val="both"/>
        <w:rPr>
          <w:rFonts w:asciiTheme="minorHAnsi" w:hAnsiTheme="minorHAnsi" w:cstheme="minorHAnsi"/>
        </w:rPr>
      </w:pPr>
    </w:p>
    <w:p w:rsidR="00FB3CF5" w:rsidRPr="005B7466" w:rsidRDefault="00292D71" w:rsidP="00EE3F82">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822DAA">
        <w:rPr>
          <w:rFonts w:asciiTheme="minorHAnsi" w:hAnsiTheme="minorHAnsi" w:cstheme="minorHAnsi"/>
          <w:b/>
        </w:rPr>
        <w:br/>
        <w:t>12</w:t>
      </w:r>
      <w:r w:rsidR="00FB3CF5" w:rsidRPr="005B7466">
        <w:rPr>
          <w:rFonts w:asciiTheme="minorHAnsi" w:hAnsiTheme="minorHAnsi" w:cstheme="minorHAnsi"/>
          <w:b/>
        </w:rPr>
        <w:t>. Gün</w:t>
      </w:r>
      <w:r w:rsidR="007D6971">
        <w:rPr>
          <w:rFonts w:asciiTheme="minorHAnsi" w:hAnsiTheme="minorHAnsi" w:cstheme="minorHAnsi"/>
          <w:b/>
        </w:rPr>
        <w:t xml:space="preserve"> / 04.03</w:t>
      </w:r>
      <w:r w:rsidR="00B913C8">
        <w:rPr>
          <w:rFonts w:asciiTheme="minorHAnsi" w:hAnsiTheme="minorHAnsi" w:cstheme="minorHAnsi"/>
          <w:b/>
        </w:rPr>
        <w:t>.2020</w:t>
      </w:r>
      <w:r w:rsidR="00B913C8">
        <w:rPr>
          <w:rFonts w:asciiTheme="minorHAnsi" w:hAnsiTheme="minorHAnsi" w:cstheme="minorHAnsi"/>
          <w:b/>
        </w:rPr>
        <w:tab/>
      </w:r>
      <w:r w:rsidR="00B913C8">
        <w:rPr>
          <w:rFonts w:asciiTheme="minorHAnsi" w:hAnsiTheme="minorHAnsi" w:cstheme="minorHAnsi"/>
          <w:b/>
        </w:rPr>
        <w:tab/>
      </w:r>
      <w:r w:rsidR="00EB61A4">
        <w:rPr>
          <w:rFonts w:asciiTheme="minorHAnsi" w:hAnsiTheme="minorHAnsi" w:cstheme="minorHAnsi"/>
          <w:b/>
        </w:rPr>
        <w:t>FORT LAUDERDALE -</w:t>
      </w:r>
      <w:r w:rsidR="00FB3CF5">
        <w:rPr>
          <w:rFonts w:asciiTheme="minorHAnsi" w:hAnsiTheme="minorHAnsi" w:cstheme="minorHAnsi"/>
          <w:b/>
        </w:rPr>
        <w:t xml:space="preserve"> MİAMİ, ABD - İSTANBUL</w:t>
      </w:r>
    </w:p>
    <w:p w:rsidR="00FB3CF5" w:rsidRDefault="00FB3CF5" w:rsidP="00EE3F82">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w:t>
      </w:r>
      <w:r w:rsidRPr="00F80391">
        <w:rPr>
          <w:rFonts w:asciiTheme="minorHAnsi" w:hAnsiTheme="minorHAnsi" w:cstheme="minorHAnsi"/>
        </w:rPr>
        <w:t xml:space="preserve">ekstra </w:t>
      </w:r>
      <w:proofErr w:type="spellStart"/>
      <w:r w:rsidRPr="00F80391">
        <w:rPr>
          <w:rFonts w:asciiTheme="minorHAnsi" w:hAnsiTheme="minorHAnsi" w:cstheme="minorHAnsi"/>
        </w:rPr>
        <w:t>Saw</w:t>
      </w:r>
      <w:proofErr w:type="spellEnd"/>
      <w:r w:rsidRPr="00F80391">
        <w:rPr>
          <w:rFonts w:asciiTheme="minorHAnsi" w:hAnsiTheme="minorHAnsi" w:cstheme="minorHAnsi"/>
        </w:rPr>
        <w:t xml:space="preserve"> </w:t>
      </w:r>
      <w:proofErr w:type="spellStart"/>
      <w:r w:rsidRPr="00F80391">
        <w:rPr>
          <w:rFonts w:asciiTheme="minorHAnsi" w:hAnsiTheme="minorHAnsi" w:cstheme="minorHAnsi"/>
        </w:rPr>
        <w:t>Grass</w:t>
      </w:r>
      <w:proofErr w:type="spellEnd"/>
      <w:r w:rsidRPr="00F80391">
        <w:rPr>
          <w:rFonts w:asciiTheme="minorHAnsi" w:hAnsiTheme="minorHAnsi" w:cstheme="minorHAnsi"/>
        </w:rPr>
        <w:t xml:space="preserve"> </w:t>
      </w:r>
      <w:proofErr w:type="spellStart"/>
      <w:r w:rsidRPr="00F80391">
        <w:rPr>
          <w:rFonts w:asciiTheme="minorHAnsi" w:hAnsiTheme="minorHAnsi" w:cstheme="minorHAnsi"/>
        </w:rPr>
        <w:t>Outlet</w:t>
      </w:r>
      <w:proofErr w:type="spellEnd"/>
      <w:r w:rsidRPr="00F8039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ve pasaport </w:t>
      </w:r>
      <w:r w:rsidRPr="00DC7DE1">
        <w:rPr>
          <w:rFonts w:asciiTheme="minorHAnsi" w:hAnsiTheme="minorHAnsi" w:cstheme="minorHAnsi"/>
        </w:rPr>
        <w:t>işlemlerinden s</w:t>
      </w:r>
      <w:r>
        <w:rPr>
          <w:rFonts w:asciiTheme="minorHAnsi" w:hAnsiTheme="minorHAnsi" w:cstheme="minorHAnsi"/>
        </w:rPr>
        <w:t xml:space="preserve">onra Türk Havayolları’nın </w:t>
      </w:r>
      <w:r w:rsidR="00EB61A4">
        <w:rPr>
          <w:rFonts w:asciiTheme="minorHAnsi" w:hAnsiTheme="minorHAnsi" w:cstheme="minorHAnsi"/>
        </w:rPr>
        <w:t xml:space="preserve">TK78 </w:t>
      </w:r>
      <w:proofErr w:type="spellStart"/>
      <w:r w:rsidR="00EB61A4">
        <w:rPr>
          <w:rFonts w:asciiTheme="minorHAnsi" w:hAnsiTheme="minorHAnsi" w:cstheme="minorHAnsi"/>
        </w:rPr>
        <w:t>no’lu</w:t>
      </w:r>
      <w:proofErr w:type="spellEnd"/>
      <w:r w:rsidR="00EB61A4">
        <w:rPr>
          <w:rFonts w:asciiTheme="minorHAnsi" w:hAnsiTheme="minorHAnsi" w:cstheme="minorHAnsi"/>
        </w:rPr>
        <w:t xml:space="preserve"> seferi ile saat 22.05</w:t>
      </w:r>
      <w:r>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FB3CF5" w:rsidRDefault="00FB3CF5" w:rsidP="00EE3F82">
      <w:pPr>
        <w:jc w:val="both"/>
        <w:rPr>
          <w:rFonts w:asciiTheme="minorHAnsi" w:hAnsiTheme="minorHAnsi" w:cstheme="minorHAnsi"/>
        </w:rPr>
      </w:pPr>
    </w:p>
    <w:p w:rsidR="00FB3CF5" w:rsidRPr="005B7466" w:rsidRDefault="00822DAA" w:rsidP="00EE3F82">
      <w:pPr>
        <w:jc w:val="both"/>
        <w:rPr>
          <w:rFonts w:asciiTheme="minorHAnsi" w:hAnsiTheme="minorHAnsi" w:cstheme="minorHAnsi"/>
          <w:b/>
        </w:rPr>
      </w:pPr>
      <w:r>
        <w:rPr>
          <w:rFonts w:asciiTheme="minorHAnsi" w:hAnsiTheme="minorHAnsi" w:cstheme="minorHAnsi"/>
          <w:b/>
        </w:rPr>
        <w:t>13</w:t>
      </w:r>
      <w:r w:rsidR="00FB3CF5" w:rsidRPr="005B7466">
        <w:rPr>
          <w:rFonts w:asciiTheme="minorHAnsi" w:hAnsiTheme="minorHAnsi" w:cstheme="minorHAnsi"/>
          <w:b/>
        </w:rPr>
        <w:t>. Gün</w:t>
      </w:r>
      <w:r w:rsidR="007D6971">
        <w:rPr>
          <w:rFonts w:asciiTheme="minorHAnsi" w:hAnsiTheme="minorHAnsi" w:cstheme="minorHAnsi"/>
          <w:b/>
        </w:rPr>
        <w:t xml:space="preserve"> / 05.03</w:t>
      </w:r>
      <w:r w:rsidR="00EB61A4">
        <w:rPr>
          <w:rFonts w:asciiTheme="minorHAnsi" w:hAnsiTheme="minorHAnsi" w:cstheme="minorHAnsi"/>
          <w:b/>
        </w:rPr>
        <w:t>.2020</w:t>
      </w:r>
      <w:r w:rsidR="00FB3CF5">
        <w:rPr>
          <w:rFonts w:asciiTheme="minorHAnsi" w:hAnsiTheme="minorHAnsi" w:cstheme="minorHAnsi"/>
          <w:b/>
        </w:rPr>
        <w:tab/>
      </w:r>
      <w:r w:rsidR="00FB3CF5">
        <w:rPr>
          <w:rFonts w:asciiTheme="minorHAnsi" w:hAnsiTheme="minorHAnsi" w:cstheme="minorHAnsi"/>
          <w:b/>
        </w:rPr>
        <w:tab/>
        <w:t>İSTANBUL</w:t>
      </w:r>
    </w:p>
    <w:p w:rsidR="00FB3CF5" w:rsidRPr="001E4C94" w:rsidRDefault="00FB3CF5" w:rsidP="00FB3CF5">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tbl>
      <w:tblPr>
        <w:tblpPr w:leftFromText="142" w:rightFromText="142" w:vertAnchor="text" w:horzAnchor="margin" w:tblpXSpec="center" w:tblpY="19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292D71" w:rsidRPr="005B7466" w:rsidTr="00500101">
        <w:trPr>
          <w:trHeight w:val="561"/>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92D71" w:rsidRPr="005B7466" w:rsidRDefault="00292D71" w:rsidP="00500101">
            <w:pPr>
              <w:rPr>
                <w:rFonts w:asciiTheme="minorHAnsi" w:hAnsiTheme="minorHAnsi" w:cstheme="minorHAnsi"/>
                <w:b/>
              </w:rPr>
            </w:pPr>
            <w:r w:rsidRPr="005B7466">
              <w:rPr>
                <w:rFonts w:asciiTheme="minorHAnsi" w:hAnsiTheme="minorHAnsi" w:cstheme="minorHAnsi"/>
                <w:b/>
              </w:rPr>
              <w:t xml:space="preserve">TUR ÜCRETİ  (Kişi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jc w:val="center"/>
              <w:rPr>
                <w:rFonts w:asciiTheme="minorHAnsi" w:hAnsiTheme="minorHAnsi" w:cstheme="minorHAnsi"/>
                <w:b/>
                <w:sz w:val="22"/>
                <w:szCs w:val="22"/>
              </w:rPr>
            </w:pP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2D71" w:rsidRPr="005B7466" w:rsidRDefault="00292D71" w:rsidP="00500101">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7D6971" w:rsidP="00500101">
            <w:pPr>
              <w:jc w:val="center"/>
              <w:rPr>
                <w:rFonts w:asciiTheme="minorHAnsi" w:hAnsiTheme="minorHAnsi" w:cstheme="minorHAnsi"/>
                <w:b/>
              </w:rPr>
            </w:pPr>
            <w:r>
              <w:rPr>
                <w:rFonts w:asciiTheme="minorHAnsi" w:hAnsiTheme="minorHAnsi" w:cstheme="minorHAnsi"/>
                <w:b/>
              </w:rPr>
              <w:t>109</w:t>
            </w:r>
            <w:r w:rsidR="00CE4949">
              <w:rPr>
                <w:rFonts w:asciiTheme="minorHAnsi" w:hAnsiTheme="minorHAnsi" w:cstheme="minorHAnsi"/>
                <w:b/>
              </w:rPr>
              <w:t>9</w:t>
            </w:r>
            <w:r w:rsidR="00292D71" w:rsidRPr="005B7466">
              <w:rPr>
                <w:rFonts w:asciiTheme="minorHAnsi" w:hAnsiTheme="minorHAnsi" w:cstheme="minorHAnsi"/>
                <w:b/>
              </w:rPr>
              <w:t xml:space="preserve"> €</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B913C8" w:rsidP="00500101">
            <w:pPr>
              <w:jc w:val="center"/>
              <w:rPr>
                <w:rFonts w:asciiTheme="minorHAnsi" w:hAnsiTheme="minorHAnsi" w:cstheme="minorHAnsi"/>
              </w:rPr>
            </w:pPr>
            <w:r>
              <w:rPr>
                <w:rFonts w:asciiTheme="minorHAnsi" w:hAnsiTheme="minorHAnsi" w:cstheme="minorHAnsi"/>
              </w:rPr>
              <w:t>89</w:t>
            </w:r>
            <w:r w:rsidR="00292D71" w:rsidRPr="005B7466">
              <w:rPr>
                <w:rFonts w:asciiTheme="minorHAnsi" w:hAnsiTheme="minorHAnsi" w:cstheme="minorHAnsi"/>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5B7466" w:rsidRDefault="00292D71" w:rsidP="00500101">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7D6971" w:rsidP="00500101">
            <w:pPr>
              <w:jc w:val="center"/>
              <w:rPr>
                <w:rFonts w:asciiTheme="minorHAnsi" w:hAnsiTheme="minorHAnsi" w:cstheme="minorHAnsi"/>
                <w:b/>
              </w:rPr>
            </w:pPr>
            <w:r>
              <w:rPr>
                <w:rFonts w:asciiTheme="minorHAnsi" w:hAnsiTheme="minorHAnsi" w:cstheme="minorHAnsi"/>
                <w:b/>
              </w:rPr>
              <w:t>134</w:t>
            </w:r>
            <w:r w:rsidR="00292D71">
              <w:rPr>
                <w:rFonts w:asciiTheme="minorHAnsi" w:hAnsiTheme="minorHAnsi" w:cstheme="minorHAnsi"/>
                <w:b/>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CE4949" w:rsidP="00500101">
            <w:pPr>
              <w:jc w:val="center"/>
              <w:rPr>
                <w:rFonts w:asciiTheme="minorHAnsi" w:hAnsiTheme="minorHAnsi" w:cstheme="minorHAnsi"/>
              </w:rPr>
            </w:pPr>
            <w:r>
              <w:rPr>
                <w:rFonts w:asciiTheme="minorHAnsi" w:hAnsiTheme="minorHAnsi" w:cstheme="minorHAnsi"/>
              </w:rPr>
              <w:t>9</w:t>
            </w:r>
            <w:r w:rsidR="00822DAA">
              <w:rPr>
                <w:rFonts w:asciiTheme="minorHAnsi" w:hAnsiTheme="minorHAnsi" w:cstheme="minorHAnsi"/>
              </w:rPr>
              <w:t>9</w:t>
            </w:r>
            <w:r w:rsidR="00292D71">
              <w:rPr>
                <w:rFonts w:asciiTheme="minorHAnsi" w:hAnsiTheme="minorHAnsi" w:cstheme="minorHAnsi"/>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5B7466" w:rsidRDefault="00BF54C9" w:rsidP="00500101">
            <w:pPr>
              <w:rPr>
                <w:rFonts w:asciiTheme="minorHAnsi" w:hAnsiTheme="minorHAnsi" w:cstheme="minorHAnsi"/>
                <w:b/>
              </w:rPr>
            </w:pPr>
            <w:r>
              <w:rPr>
                <w:rFonts w:asciiTheme="minorHAnsi" w:hAnsiTheme="minorHAnsi" w:cstheme="minorHAnsi"/>
                <w:b/>
              </w:rPr>
              <w:t>Kısıtlı Manzaralı Balkonlu</w:t>
            </w:r>
            <w:r w:rsidR="00292D71"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5A1F3B" w:rsidP="007D6971">
            <w:pPr>
              <w:jc w:val="center"/>
              <w:rPr>
                <w:rFonts w:asciiTheme="minorHAnsi" w:hAnsiTheme="minorHAnsi" w:cstheme="minorHAnsi"/>
                <w:b/>
              </w:rPr>
            </w:pPr>
            <w:r>
              <w:rPr>
                <w:rFonts w:asciiTheme="minorHAnsi" w:hAnsiTheme="minorHAnsi" w:cstheme="minorHAnsi"/>
                <w:b/>
              </w:rPr>
              <w:t>1</w:t>
            </w:r>
            <w:r w:rsidR="007D6971">
              <w:rPr>
                <w:rFonts w:asciiTheme="minorHAnsi" w:hAnsiTheme="minorHAnsi" w:cstheme="minorHAnsi"/>
                <w:b/>
              </w:rPr>
              <w:t>59</w:t>
            </w:r>
            <w:r w:rsidR="00292D71">
              <w:rPr>
                <w:rFonts w:asciiTheme="minorHAnsi" w:hAnsiTheme="minorHAnsi" w:cstheme="minorHAnsi"/>
                <w:b/>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BF54C9" w:rsidP="00500101">
            <w:pPr>
              <w:rPr>
                <w:rFonts w:asciiTheme="minorHAnsi" w:hAnsiTheme="minorHAnsi" w:cstheme="minorHAnsi"/>
              </w:rPr>
            </w:pPr>
            <w:r>
              <w:rPr>
                <w:rFonts w:asciiTheme="minorHAnsi" w:hAnsiTheme="minorHAnsi" w:cstheme="minorHAnsi"/>
              </w:rPr>
              <w:t>Kısıtlı Manzaralı Balkonlu</w:t>
            </w:r>
            <w:r w:rsidR="00292D71"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CE4949" w:rsidP="00500101">
            <w:pPr>
              <w:jc w:val="center"/>
              <w:rPr>
                <w:rFonts w:asciiTheme="minorHAnsi" w:hAnsiTheme="minorHAnsi" w:cstheme="minorHAnsi"/>
              </w:rPr>
            </w:pPr>
            <w:r>
              <w:rPr>
                <w:rFonts w:asciiTheme="minorHAnsi" w:hAnsiTheme="minorHAnsi" w:cstheme="minorHAnsi"/>
              </w:rPr>
              <w:t>119</w:t>
            </w:r>
            <w:r w:rsidR="00292D71" w:rsidRPr="005B7466">
              <w:rPr>
                <w:rFonts w:asciiTheme="minorHAnsi" w:hAnsiTheme="minorHAnsi" w:cstheme="minorHAnsi"/>
              </w:rPr>
              <w:t>9 €</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2D71" w:rsidRPr="005B7466" w:rsidRDefault="00292D71" w:rsidP="0050010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2D71" w:rsidRPr="00E2026D" w:rsidRDefault="00B913C8" w:rsidP="007D6971">
            <w:pPr>
              <w:jc w:val="center"/>
              <w:rPr>
                <w:rFonts w:asciiTheme="minorHAnsi" w:hAnsiTheme="minorHAnsi" w:cstheme="minorHAnsi"/>
                <w:b/>
              </w:rPr>
            </w:pPr>
            <w:r>
              <w:rPr>
                <w:rFonts w:asciiTheme="minorHAnsi" w:hAnsiTheme="minorHAnsi" w:cstheme="minorHAnsi"/>
                <w:b/>
              </w:rPr>
              <w:t>1</w:t>
            </w:r>
            <w:r w:rsidR="007D6971">
              <w:rPr>
                <w:rFonts w:asciiTheme="minorHAnsi" w:hAnsiTheme="minorHAnsi" w:cstheme="minorHAnsi"/>
                <w:b/>
              </w:rPr>
              <w:t>69</w:t>
            </w:r>
            <w:r w:rsidR="00292D71" w:rsidRPr="005B7466">
              <w:rPr>
                <w:rFonts w:asciiTheme="minorHAnsi" w:hAnsiTheme="minorHAnsi" w:cstheme="minorHAnsi"/>
                <w:b/>
              </w:rPr>
              <w:t>9 €</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92D71" w:rsidRPr="005B7466" w:rsidRDefault="00292D71" w:rsidP="0050010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CE4949" w:rsidP="00500101">
            <w:pPr>
              <w:jc w:val="center"/>
              <w:rPr>
                <w:rFonts w:asciiTheme="minorHAnsi" w:hAnsiTheme="minorHAnsi" w:cstheme="minorHAnsi"/>
              </w:rPr>
            </w:pPr>
            <w:r>
              <w:rPr>
                <w:rFonts w:asciiTheme="minorHAnsi" w:hAnsiTheme="minorHAnsi" w:cstheme="minorHAnsi"/>
              </w:rPr>
              <w:t>139</w:t>
            </w:r>
            <w:r w:rsidR="00292D71" w:rsidRPr="005B7466">
              <w:rPr>
                <w:rFonts w:asciiTheme="minorHAnsi" w:hAnsiTheme="minorHAnsi" w:cstheme="minorHAnsi"/>
              </w:rPr>
              <w:t>9 €</w:t>
            </w:r>
          </w:p>
        </w:tc>
      </w:tr>
      <w:tr w:rsidR="00BF54C9"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54C9" w:rsidRPr="00BF54C9" w:rsidRDefault="00BF54C9" w:rsidP="00500101">
            <w:pPr>
              <w:rPr>
                <w:rFonts w:asciiTheme="minorHAnsi" w:hAnsiTheme="minorHAnsi" w:cstheme="minorHAnsi"/>
                <w:b/>
              </w:rPr>
            </w:pPr>
            <w:proofErr w:type="spellStart"/>
            <w:r w:rsidRPr="00BF54C9">
              <w:rPr>
                <w:rFonts w:asciiTheme="minorHAnsi" w:hAnsiTheme="minorHAnsi" w:cstheme="minorHAnsi"/>
                <w:b/>
              </w:rPr>
              <w:t>Suit</w:t>
            </w:r>
            <w:proofErr w:type="spellEnd"/>
            <w:r w:rsidRPr="00BF54C9">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54C9" w:rsidRDefault="00BF54C9" w:rsidP="00500101">
            <w:pPr>
              <w:jc w:val="center"/>
              <w:rPr>
                <w:rFonts w:asciiTheme="minorHAnsi" w:hAnsiTheme="minorHAnsi" w:cstheme="minorHAnsi"/>
              </w:rPr>
            </w:pPr>
            <w:r w:rsidRPr="005B7466">
              <w:rPr>
                <w:rFonts w:asciiTheme="minorHAnsi" w:hAnsiTheme="minorHAnsi" w:cstheme="minorHAnsi"/>
                <w:b/>
              </w:rPr>
              <w:t>Sorunuz</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rPr>
                <w:rFonts w:asciiTheme="minorHAnsi" w:hAnsiTheme="minorHAnsi" w:cstheme="minorHAnsi"/>
              </w:rPr>
            </w:pPr>
            <w:r w:rsidRPr="005B7466">
              <w:rPr>
                <w:rFonts w:asciiTheme="minorHAnsi" w:hAnsiTheme="minorHAnsi" w:cstheme="minorHAnsi"/>
              </w:rPr>
              <w:t>3/4. Kişi (yetişkin &amp; çocuk)</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71" w:rsidRPr="005B7466" w:rsidRDefault="00292D71" w:rsidP="00500101">
            <w:pPr>
              <w:jc w:val="center"/>
              <w:rPr>
                <w:rFonts w:asciiTheme="minorHAnsi" w:hAnsiTheme="minorHAnsi" w:cstheme="minorHAnsi"/>
                <w:b/>
              </w:rPr>
            </w:pPr>
            <w:r w:rsidRPr="005B7466">
              <w:rPr>
                <w:rFonts w:asciiTheme="minorHAnsi" w:hAnsiTheme="minorHAnsi" w:cstheme="minorHAnsi"/>
                <w:b/>
              </w:rPr>
              <w:t>Sorunuz</w:t>
            </w:r>
          </w:p>
        </w:tc>
      </w:tr>
      <w:tr w:rsidR="00292D71" w:rsidRPr="005B7466" w:rsidTr="00500101">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Liman Vergisi</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822DAA" w:rsidP="00500101">
            <w:pPr>
              <w:jc w:val="center"/>
              <w:rPr>
                <w:rFonts w:asciiTheme="minorHAnsi" w:hAnsiTheme="minorHAnsi" w:cstheme="minorHAnsi"/>
                <w:b/>
              </w:rPr>
            </w:pPr>
            <w:r>
              <w:rPr>
                <w:rFonts w:asciiTheme="minorHAnsi" w:hAnsiTheme="minorHAnsi" w:cstheme="minorHAnsi"/>
                <w:b/>
              </w:rPr>
              <w:t>37</w:t>
            </w:r>
            <w:r w:rsidR="00292D71">
              <w:rPr>
                <w:rFonts w:asciiTheme="minorHAnsi" w:hAnsiTheme="minorHAnsi" w:cstheme="minorHAnsi"/>
                <w:b/>
              </w:rPr>
              <w:t>0 €</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B913C8" w:rsidP="00500101">
            <w:pPr>
              <w:jc w:val="center"/>
              <w:rPr>
                <w:rFonts w:asciiTheme="minorHAnsi" w:hAnsiTheme="minorHAnsi" w:cstheme="minorHAnsi"/>
                <w:b/>
              </w:rPr>
            </w:pPr>
            <w:r>
              <w:rPr>
                <w:rFonts w:asciiTheme="minorHAnsi" w:hAnsiTheme="minorHAnsi" w:cstheme="minorHAnsi"/>
                <w:b/>
              </w:rPr>
              <w:t>44</w:t>
            </w:r>
            <w:r w:rsidR="00292D71" w:rsidRPr="005B7466">
              <w:rPr>
                <w:rFonts w:asciiTheme="minorHAnsi" w:hAnsiTheme="minorHAnsi" w:cstheme="minorHAnsi"/>
                <w:b/>
              </w:rPr>
              <w:t xml:space="preserve">0 </w:t>
            </w:r>
            <w:r w:rsidR="00292D71">
              <w:rPr>
                <w:rFonts w:asciiTheme="minorHAnsi" w:hAnsiTheme="minorHAnsi" w:cstheme="minorHAnsi"/>
                <w:b/>
              </w:rPr>
              <w:t>€</w:t>
            </w:r>
          </w:p>
        </w:tc>
      </w:tr>
      <w:tr w:rsidR="00292D71" w:rsidRPr="005B7466" w:rsidTr="00500101">
        <w:trPr>
          <w:trHeight w:val="247"/>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rPr>
                <w:rFonts w:asciiTheme="minorHAnsi" w:hAnsiTheme="minorHAnsi" w:cstheme="minorHAnsi"/>
              </w:rPr>
            </w:pPr>
            <w:r w:rsidRPr="005B7466">
              <w:rPr>
                <w:rFonts w:asciiTheme="minorHAnsi" w:hAnsiTheme="minorHAnsi" w:cstheme="minorHAnsi"/>
              </w:rPr>
              <w:t>Gemi Bahşişleri</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822DAA" w:rsidP="00500101">
            <w:pPr>
              <w:jc w:val="center"/>
              <w:rPr>
                <w:rFonts w:asciiTheme="minorHAnsi" w:hAnsiTheme="minorHAnsi" w:cstheme="minorHAnsi"/>
                <w:b/>
              </w:rPr>
            </w:pPr>
            <w:r>
              <w:rPr>
                <w:rFonts w:asciiTheme="minorHAnsi" w:hAnsiTheme="minorHAnsi" w:cstheme="minorHAnsi"/>
                <w:b/>
              </w:rPr>
              <w:t>135</w:t>
            </w:r>
            <w:r w:rsidR="00292D71" w:rsidRPr="005B7466">
              <w:rPr>
                <w:rFonts w:asciiTheme="minorHAnsi" w:hAnsiTheme="minorHAnsi" w:cstheme="minorHAnsi"/>
                <w:b/>
              </w:rPr>
              <w:t xml:space="preserve"> $ / gemide nakit </w:t>
            </w:r>
            <w:proofErr w:type="gramStart"/>
            <w:r w:rsidR="00292D71" w:rsidRPr="005B7466">
              <w:rPr>
                <w:rFonts w:asciiTheme="minorHAnsi" w:hAnsiTheme="minorHAnsi" w:cstheme="minorHAnsi"/>
                <w:b/>
              </w:rPr>
              <w:t>yada</w:t>
            </w:r>
            <w:proofErr w:type="gramEnd"/>
            <w:r w:rsidR="00292D71" w:rsidRPr="005B7466">
              <w:rPr>
                <w:rFonts w:asciiTheme="minorHAnsi" w:hAnsiTheme="minorHAnsi" w:cstheme="minorHAnsi"/>
                <w:b/>
              </w:rPr>
              <w:t xml:space="preserve"> kredi kartıyla ödenir.</w:t>
            </w:r>
          </w:p>
        </w:tc>
      </w:tr>
      <w:tr w:rsidR="00292D71" w:rsidRPr="005B7466" w:rsidTr="00500101">
        <w:trPr>
          <w:trHeight w:val="262"/>
        </w:trPr>
        <w:tc>
          <w:tcPr>
            <w:tcW w:w="6345" w:type="dxa"/>
            <w:tcBorders>
              <w:top w:val="single" w:sz="4" w:space="0" w:color="auto"/>
              <w:left w:val="single" w:sz="4" w:space="0" w:color="auto"/>
              <w:bottom w:val="single" w:sz="4" w:space="0" w:color="auto"/>
              <w:right w:val="single" w:sz="4" w:space="0" w:color="auto"/>
            </w:tcBorders>
            <w:hideMark/>
          </w:tcPr>
          <w:p w:rsidR="00292D71" w:rsidRPr="005B7466" w:rsidRDefault="00292D71" w:rsidP="00500101">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rsidR="00292D71" w:rsidRPr="005B7466" w:rsidRDefault="00FB3CF5" w:rsidP="00500101">
            <w:pPr>
              <w:jc w:val="center"/>
              <w:rPr>
                <w:rFonts w:asciiTheme="minorHAnsi" w:hAnsiTheme="minorHAnsi" w:cstheme="minorHAnsi"/>
                <w:b/>
              </w:rPr>
            </w:pPr>
            <w:r>
              <w:rPr>
                <w:rFonts w:asciiTheme="minorHAnsi" w:hAnsiTheme="minorHAnsi" w:cstheme="minorHAnsi"/>
                <w:b/>
              </w:rPr>
              <w:t>Amerika</w:t>
            </w:r>
          </w:p>
        </w:tc>
      </w:tr>
      <w:tr w:rsidR="00292D71" w:rsidRPr="005B7466" w:rsidTr="00500101">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292D71" w:rsidRPr="0068478A" w:rsidRDefault="00292D71" w:rsidP="00500101">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00101" w:rsidRDefault="00500101" w:rsidP="002B2FCC">
      <w:pPr>
        <w:pStyle w:val="GvdeMetni3"/>
        <w:rPr>
          <w:rFonts w:asciiTheme="minorHAnsi" w:hAnsiTheme="minorHAnsi" w:cstheme="minorHAnsi"/>
          <w:b/>
          <w:szCs w:val="24"/>
        </w:rPr>
      </w:pPr>
    </w:p>
    <w:p w:rsidR="00E55D17" w:rsidRDefault="00E55D17" w:rsidP="002B2FCC">
      <w:pPr>
        <w:pStyle w:val="GvdeMetni3"/>
        <w:rPr>
          <w:rFonts w:asciiTheme="minorHAnsi" w:hAnsiTheme="minorHAnsi" w:cstheme="minorHAnsi"/>
          <w:b/>
          <w:szCs w:val="24"/>
        </w:rPr>
      </w:pPr>
    </w:p>
    <w:p w:rsidR="00E55D17" w:rsidRDefault="00E55D17"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bookmarkStart w:id="1" w:name="_GoBack"/>
      <w:bookmarkEnd w:id="1"/>
      <w:r w:rsidRPr="005B7466">
        <w:rPr>
          <w:rFonts w:asciiTheme="minorHAnsi" w:hAnsiTheme="minorHAnsi" w:cstheme="minorHAnsi"/>
          <w:b/>
          <w:szCs w:val="24"/>
        </w:rPr>
        <w:t>FİYATLARIMIZA DAHİL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CE4949">
        <w:rPr>
          <w:rFonts w:asciiTheme="minorHAnsi" w:hAnsiTheme="minorHAnsi" w:cstheme="minorHAnsi"/>
        </w:rPr>
        <w:t xml:space="preserve"> İstanbul -</w:t>
      </w:r>
      <w:r w:rsidR="00A378F5">
        <w:rPr>
          <w:rFonts w:asciiTheme="minorHAnsi" w:hAnsiTheme="minorHAnsi" w:cstheme="minorHAnsi"/>
        </w:rPr>
        <w:t xml:space="preserve"> </w:t>
      </w:r>
      <w:r w:rsidR="00FB3CF5">
        <w:rPr>
          <w:rFonts w:asciiTheme="minorHAnsi" w:hAnsiTheme="minorHAnsi" w:cstheme="minorHAnsi"/>
        </w:rPr>
        <w:t>Miami</w:t>
      </w:r>
      <w:r w:rsidR="00CE494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Default="00EB61A4"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6B7D50">
        <w:rPr>
          <w:rFonts w:asciiTheme="minorHAnsi" w:hAnsiTheme="minorHAnsi" w:cstheme="minorHAnsi"/>
        </w:rPr>
        <w:t xml:space="preserve"> </w:t>
      </w:r>
      <w:r>
        <w:rPr>
          <w:rFonts w:asciiTheme="minorHAnsi" w:hAnsiTheme="minorHAnsi" w:cstheme="minorHAnsi"/>
        </w:rPr>
        <w:t>11</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FB3CF5" w:rsidRPr="005B7466" w:rsidRDefault="00EB61A4" w:rsidP="002B2FCC">
      <w:pPr>
        <w:rPr>
          <w:rFonts w:asciiTheme="minorHAnsi" w:hAnsiTheme="minorHAnsi" w:cstheme="minorHAnsi"/>
        </w:rPr>
      </w:pPr>
      <w:r>
        <w:rPr>
          <w:rFonts w:asciiTheme="minorHAnsi" w:hAnsiTheme="minorHAnsi" w:cstheme="minorHAnsi"/>
        </w:rPr>
        <w:t>* Miami’de 1 gece</w:t>
      </w:r>
      <w:r w:rsidR="00FB3CF5">
        <w:rPr>
          <w:rFonts w:asciiTheme="minorHAnsi" w:hAnsiTheme="minorHAnsi" w:cstheme="minorHAnsi"/>
        </w:rPr>
        <w:t xml:space="preserve"> birinci sınıf, merkezi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6B7D50"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6B7D50" w:rsidRDefault="006B7D50" w:rsidP="000E1C2A">
      <w:pPr>
        <w:rPr>
          <w:rFonts w:asciiTheme="minorHAnsi" w:hAnsiTheme="minorHAnsi" w:cstheme="minorHAnsi"/>
          <w:b/>
          <w:color w:val="FF0000"/>
          <w:sz w:val="36"/>
          <w:szCs w:val="36"/>
        </w:rPr>
      </w:pPr>
    </w:p>
    <w:p w:rsidR="006B7D50" w:rsidRDefault="006B7D50" w:rsidP="000E1C2A">
      <w:pPr>
        <w:rPr>
          <w:rFonts w:asciiTheme="minorHAnsi" w:hAnsiTheme="minorHAnsi" w:cstheme="minorHAnsi"/>
          <w:b/>
          <w:color w:val="FF0000"/>
          <w:sz w:val="36"/>
          <w:szCs w:val="36"/>
        </w:rPr>
      </w:pPr>
    </w:p>
    <w:p w:rsidR="000E1C2A" w:rsidRPr="00E102AF" w:rsidRDefault="00F25A2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KONINGSDAM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25A27">
        <w:rPr>
          <w:rFonts w:asciiTheme="minorHAnsi" w:hAnsiTheme="minorHAnsi" w:cstheme="minorHAnsi"/>
        </w:rPr>
        <w:t xml:space="preserve"> 2016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 xml:space="preserve">2650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99.836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1358</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BF54C9" w:rsidRDefault="00BF54C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98" w:rsidRDefault="00176698">
      <w:r>
        <w:separator/>
      </w:r>
    </w:p>
  </w:endnote>
  <w:endnote w:type="continuationSeparator" w:id="0">
    <w:p w:rsidR="00176698" w:rsidRDefault="001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98" w:rsidRDefault="00176698">
      <w:r>
        <w:separator/>
      </w:r>
    </w:p>
  </w:footnote>
  <w:footnote w:type="continuationSeparator" w:id="0">
    <w:p w:rsidR="00176698" w:rsidRDefault="00176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B7D50" w:rsidP="001B72DF">
    <w:pPr>
      <w:pStyle w:val="stbilgi"/>
      <w:tabs>
        <w:tab w:val="clear" w:pos="4536"/>
        <w:tab w:val="clear" w:pos="9072"/>
        <w:tab w:val="left" w:pos="1185"/>
      </w:tabs>
    </w:pPr>
    <w:r w:rsidRPr="008E3FD3">
      <w:rPr>
        <w:noProof/>
      </w:rPr>
      <w:drawing>
        <wp:anchor distT="0" distB="0" distL="114300" distR="114300" simplePos="0" relativeHeight="251667456" behindDoc="1" locked="0" layoutInCell="1" allowOverlap="1" wp14:anchorId="3B87F298" wp14:editId="69727B05">
          <wp:simplePos x="0" y="0"/>
          <wp:positionH relativeFrom="column">
            <wp:posOffset>-107315</wp:posOffset>
          </wp:positionH>
          <wp:positionV relativeFrom="paragraph">
            <wp:posOffset>95250</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797A9644" wp14:editId="6EE3B978">
          <wp:simplePos x="0" y="0"/>
          <wp:positionH relativeFrom="column">
            <wp:posOffset>5541010</wp:posOffset>
          </wp:positionH>
          <wp:positionV relativeFrom="paragraph">
            <wp:posOffset>95885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314F19B8" wp14:editId="429A7BB0">
          <wp:simplePos x="0" y="0"/>
          <wp:positionH relativeFrom="column">
            <wp:posOffset>2912110</wp:posOffset>
          </wp:positionH>
          <wp:positionV relativeFrom="paragraph">
            <wp:posOffset>43815</wp:posOffset>
          </wp:positionV>
          <wp:extent cx="1276350" cy="546100"/>
          <wp:effectExtent l="0" t="0" r="0" b="6350"/>
          <wp:wrapTight wrapText="bothSides">
            <wp:wrapPolygon edited="0">
              <wp:start x="0" y="0"/>
              <wp:lineTo x="0" y="21098"/>
              <wp:lineTo x="21278" y="21098"/>
              <wp:lineTo x="21278"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199"/>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5509"/>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76698"/>
    <w:rsid w:val="001845C1"/>
    <w:rsid w:val="00185158"/>
    <w:rsid w:val="001911BA"/>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2D71"/>
    <w:rsid w:val="002A0036"/>
    <w:rsid w:val="002A3329"/>
    <w:rsid w:val="002A410A"/>
    <w:rsid w:val="002B2FCC"/>
    <w:rsid w:val="002B429E"/>
    <w:rsid w:val="002B45B4"/>
    <w:rsid w:val="002C0876"/>
    <w:rsid w:val="002C4012"/>
    <w:rsid w:val="002C4602"/>
    <w:rsid w:val="002C5827"/>
    <w:rsid w:val="002D0254"/>
    <w:rsid w:val="002D11A7"/>
    <w:rsid w:val="002D1777"/>
    <w:rsid w:val="002D203A"/>
    <w:rsid w:val="002D44AD"/>
    <w:rsid w:val="002D5986"/>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30DCB"/>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48B0"/>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C7C9A"/>
    <w:rsid w:val="004D1521"/>
    <w:rsid w:val="004D2767"/>
    <w:rsid w:val="004D41A8"/>
    <w:rsid w:val="004D66F4"/>
    <w:rsid w:val="004D6760"/>
    <w:rsid w:val="004E69FA"/>
    <w:rsid w:val="004F111F"/>
    <w:rsid w:val="004F3717"/>
    <w:rsid w:val="00500101"/>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31D"/>
    <w:rsid w:val="005718B6"/>
    <w:rsid w:val="00582660"/>
    <w:rsid w:val="0058373B"/>
    <w:rsid w:val="0058489F"/>
    <w:rsid w:val="0058610B"/>
    <w:rsid w:val="005907E8"/>
    <w:rsid w:val="005A1F3B"/>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B7D50"/>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6971"/>
    <w:rsid w:val="007D76B8"/>
    <w:rsid w:val="007D79EB"/>
    <w:rsid w:val="007E6682"/>
    <w:rsid w:val="007F1C3E"/>
    <w:rsid w:val="007F2D48"/>
    <w:rsid w:val="007F2FA7"/>
    <w:rsid w:val="007F44C4"/>
    <w:rsid w:val="007F490C"/>
    <w:rsid w:val="008019E4"/>
    <w:rsid w:val="0081168C"/>
    <w:rsid w:val="008117C5"/>
    <w:rsid w:val="00812162"/>
    <w:rsid w:val="00813565"/>
    <w:rsid w:val="008148BF"/>
    <w:rsid w:val="00815B89"/>
    <w:rsid w:val="00822DAA"/>
    <w:rsid w:val="00826282"/>
    <w:rsid w:val="00831013"/>
    <w:rsid w:val="00831D17"/>
    <w:rsid w:val="008349D6"/>
    <w:rsid w:val="008350DA"/>
    <w:rsid w:val="008404DA"/>
    <w:rsid w:val="008419F1"/>
    <w:rsid w:val="008464CA"/>
    <w:rsid w:val="00847170"/>
    <w:rsid w:val="0085075F"/>
    <w:rsid w:val="00854EF2"/>
    <w:rsid w:val="00856781"/>
    <w:rsid w:val="00861FCA"/>
    <w:rsid w:val="00866F08"/>
    <w:rsid w:val="0086709C"/>
    <w:rsid w:val="00871B68"/>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0832"/>
    <w:rsid w:val="009B51C6"/>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869"/>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13C8"/>
    <w:rsid w:val="00B91426"/>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4C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5F5E"/>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494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2A5E"/>
    <w:rsid w:val="00D65D66"/>
    <w:rsid w:val="00D66490"/>
    <w:rsid w:val="00D76009"/>
    <w:rsid w:val="00D8272D"/>
    <w:rsid w:val="00D83428"/>
    <w:rsid w:val="00D83D5C"/>
    <w:rsid w:val="00D85239"/>
    <w:rsid w:val="00DA596D"/>
    <w:rsid w:val="00DB2753"/>
    <w:rsid w:val="00DB27EA"/>
    <w:rsid w:val="00DB316C"/>
    <w:rsid w:val="00DC10D0"/>
    <w:rsid w:val="00DC407D"/>
    <w:rsid w:val="00DC6FD0"/>
    <w:rsid w:val="00DC72EB"/>
    <w:rsid w:val="00DC7DE1"/>
    <w:rsid w:val="00DD3F80"/>
    <w:rsid w:val="00DD5FD6"/>
    <w:rsid w:val="00DF1E8A"/>
    <w:rsid w:val="00DF28A2"/>
    <w:rsid w:val="00DF5169"/>
    <w:rsid w:val="00DF7FBE"/>
    <w:rsid w:val="00E01753"/>
    <w:rsid w:val="00E05DEB"/>
    <w:rsid w:val="00E0697B"/>
    <w:rsid w:val="00E102AF"/>
    <w:rsid w:val="00E1277B"/>
    <w:rsid w:val="00E17B7F"/>
    <w:rsid w:val="00E2026D"/>
    <w:rsid w:val="00E212AF"/>
    <w:rsid w:val="00E22E0A"/>
    <w:rsid w:val="00E24F04"/>
    <w:rsid w:val="00E30CBD"/>
    <w:rsid w:val="00E32539"/>
    <w:rsid w:val="00E37415"/>
    <w:rsid w:val="00E40686"/>
    <w:rsid w:val="00E4792A"/>
    <w:rsid w:val="00E5398B"/>
    <w:rsid w:val="00E55D17"/>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B61A4"/>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8F4"/>
    <w:rsid w:val="00F25A27"/>
    <w:rsid w:val="00F26BFD"/>
    <w:rsid w:val="00F305F4"/>
    <w:rsid w:val="00F31739"/>
    <w:rsid w:val="00F318C3"/>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0391"/>
    <w:rsid w:val="00F8414C"/>
    <w:rsid w:val="00F84F5A"/>
    <w:rsid w:val="00F911E8"/>
    <w:rsid w:val="00F94ED2"/>
    <w:rsid w:val="00F95776"/>
    <w:rsid w:val="00F97740"/>
    <w:rsid w:val="00FA181E"/>
    <w:rsid w:val="00FA278D"/>
    <w:rsid w:val="00FB3CF5"/>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857A-72A4-4A20-A12F-A8B05ACD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989</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7344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6</cp:revision>
  <cp:lastPrinted>2019-04-29T13:44:00Z</cp:lastPrinted>
  <dcterms:created xsi:type="dcterms:W3CDTF">2019-10-25T12:31:00Z</dcterms:created>
  <dcterms:modified xsi:type="dcterms:W3CDTF">2020-02-05T13:20:00Z</dcterms:modified>
</cp:coreProperties>
</file>